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683AE" w14:textId="6C8C4A85" w:rsidR="00A5105A" w:rsidRPr="006C0140" w:rsidRDefault="00857D02">
      <w:pPr>
        <w:jc w:val="right"/>
        <w:rPr>
          <w:rFonts w:ascii="Arial" w:eastAsia="Times New Roman" w:hAnsi="Arial" w:cs="Arial"/>
        </w:rPr>
      </w:pPr>
      <w:r w:rsidRPr="006C0140">
        <w:rPr>
          <w:rFonts w:ascii="Arial" w:hAnsi="Arial" w:cs="Arial"/>
          <w:noProof/>
        </w:rPr>
        <mc:AlternateContent>
          <mc:Choice Requires="wps">
            <w:drawing>
              <wp:anchor distT="0" distB="0" distL="114300" distR="114300" simplePos="0" relativeHeight="251659264" behindDoc="0" locked="0" layoutInCell="1" hidden="0" allowOverlap="1" wp14:anchorId="6CDFA3B5" wp14:editId="420BDF38">
                <wp:simplePos x="0" y="0"/>
                <wp:positionH relativeFrom="column">
                  <wp:posOffset>3322749</wp:posOffset>
                </wp:positionH>
                <wp:positionV relativeFrom="paragraph">
                  <wp:posOffset>-824248</wp:posOffset>
                </wp:positionV>
                <wp:extent cx="3103809" cy="949325"/>
                <wp:effectExtent l="0" t="0" r="8255" b="15875"/>
                <wp:wrapNone/>
                <wp:docPr id="12" name="Rectangle 12"/>
                <wp:cNvGraphicFramePr/>
                <a:graphic xmlns:a="http://schemas.openxmlformats.org/drawingml/2006/main">
                  <a:graphicData uri="http://schemas.microsoft.com/office/word/2010/wordprocessingShape">
                    <wps:wsp>
                      <wps:cNvSpPr/>
                      <wps:spPr>
                        <a:xfrm>
                          <a:off x="0" y="0"/>
                          <a:ext cx="3103809" cy="949325"/>
                        </a:xfrm>
                        <a:prstGeom prst="rect">
                          <a:avLst/>
                        </a:prstGeom>
                        <a:solidFill>
                          <a:srgbClr val="D8D8D8"/>
                        </a:solidFill>
                        <a:ln w="9525" cap="flat" cmpd="sng">
                          <a:solidFill>
                            <a:srgbClr val="000000"/>
                          </a:solidFill>
                          <a:prstDash val="solid"/>
                          <a:round/>
                          <a:headEnd type="none" w="sm" len="sm"/>
                          <a:tailEnd type="none" w="sm" len="sm"/>
                        </a:ln>
                      </wps:spPr>
                      <wps:txbx>
                        <w:txbxContent>
                          <w:p w14:paraId="61463615" w14:textId="048E3146" w:rsidR="00A5105A" w:rsidRPr="006C0140" w:rsidRDefault="007761A8">
                            <w:pPr>
                              <w:textDirection w:val="btLr"/>
                              <w:rPr>
                                <w:rFonts w:ascii="Arial" w:hAnsi="Arial" w:cs="Arial"/>
                              </w:rPr>
                            </w:pPr>
                            <w:r w:rsidRPr="006C0140">
                              <w:rPr>
                                <w:rFonts w:ascii="Arial" w:hAnsi="Arial" w:cs="Arial"/>
                                <w:color w:val="000000"/>
                              </w:rPr>
                              <w:t>Date of Plan:</w:t>
                            </w:r>
                            <w:r w:rsidR="005338B3">
                              <w:rPr>
                                <w:rFonts w:ascii="Arial" w:hAnsi="Arial" w:cs="Arial"/>
                                <w:color w:val="000000"/>
                              </w:rPr>
                              <w:t xml:space="preserve"> ___</w:t>
                            </w:r>
                            <w:r w:rsidRPr="006C0140">
                              <w:rPr>
                                <w:rFonts w:ascii="Arial" w:hAnsi="Arial" w:cs="Arial"/>
                                <w:color w:val="000000"/>
                              </w:rPr>
                              <w:t>/___/_____</w:t>
                            </w:r>
                          </w:p>
                          <w:p w14:paraId="5D95A7F5" w14:textId="77777777" w:rsidR="00A5105A" w:rsidRPr="006C0140" w:rsidRDefault="007761A8">
                            <w:pPr>
                              <w:textDirection w:val="btLr"/>
                              <w:rPr>
                                <w:rFonts w:ascii="Arial" w:hAnsi="Arial" w:cs="Arial"/>
                              </w:rPr>
                            </w:pPr>
                            <w:r w:rsidRPr="006C0140">
                              <w:rPr>
                                <w:rFonts w:ascii="Arial" w:hAnsi="Arial" w:cs="Arial"/>
                                <w:color w:val="000000"/>
                              </w:rPr>
                              <w:t>Last Revised: ___/___/_____</w:t>
                            </w:r>
                          </w:p>
                          <w:p w14:paraId="51594429" w14:textId="77777777" w:rsidR="00A5105A" w:rsidRPr="006C0140" w:rsidRDefault="00A5105A">
                            <w:pPr>
                              <w:textDirection w:val="btLr"/>
                              <w:rPr>
                                <w:rFonts w:ascii="Arial" w:hAnsi="Arial" w:cs="Arial"/>
                              </w:rPr>
                            </w:pPr>
                          </w:p>
                          <w:p w14:paraId="6898B0C9" w14:textId="77777777" w:rsidR="00A5105A" w:rsidRPr="006C0140" w:rsidRDefault="007761A8">
                            <w:pPr>
                              <w:textDirection w:val="btLr"/>
                              <w:rPr>
                                <w:rFonts w:ascii="Arial" w:hAnsi="Arial" w:cs="Arial"/>
                              </w:rPr>
                            </w:pPr>
                            <w:r w:rsidRPr="006C0140">
                              <w:rPr>
                                <w:rFonts w:ascii="Arial" w:hAnsi="Arial" w:cs="Arial"/>
                                <w:color w:val="000000"/>
                              </w:rPr>
                              <w:t>Completed by: ___________________________</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CDFA3B5" id="Rectangle 12" o:spid="_x0000_s1026" style="position:absolute;left:0;text-align:left;margin-left:261.65pt;margin-top:-64.9pt;width:244.4pt;height:7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" fillcolor="#d8d8d8">
                <v:stroke startarrowwidth="narrow" startarrowlength="short" endarrowwidth="narrow" endarrowlength="short" joinstyle="round"/>
                <v:textbox inset="2.53958mm,1.2694mm,2.53958mm,1.2694mm">
                  <w:txbxContent>
                    <w:p w14:paraId="61463615" w14:textId="048E3146" w:rsidR="00A5105A" w:rsidRPr="006C0140" w:rsidRDefault="007761A8">
                      <w:pPr>
                        <w:textDirection w:val="btLr"/>
                        <w:rPr>
                          <w:rFonts w:ascii="Arial" w:hAnsi="Arial" w:cs="Arial"/>
                        </w:rPr>
                      </w:pPr>
                      <w:r w:rsidRPr="006C0140">
                        <w:rPr>
                          <w:rFonts w:ascii="Arial" w:hAnsi="Arial" w:cs="Arial"/>
                          <w:color w:val="000000"/>
                        </w:rPr>
                        <w:t>Date of Plan:</w:t>
                      </w:r>
                      <w:r w:rsidR="005338B3">
                        <w:rPr>
                          <w:rFonts w:ascii="Arial" w:hAnsi="Arial" w:cs="Arial"/>
                          <w:color w:val="000000"/>
                        </w:rPr>
                        <w:t xml:space="preserve"> ___</w:t>
                      </w:r>
                      <w:r w:rsidRPr="006C0140">
                        <w:rPr>
                          <w:rFonts w:ascii="Arial" w:hAnsi="Arial" w:cs="Arial"/>
                          <w:color w:val="000000"/>
                        </w:rPr>
                        <w:t>/___/_____</w:t>
                      </w:r>
                    </w:p>
                    <w:p w14:paraId="5D95A7F5" w14:textId="77777777" w:rsidR="00A5105A" w:rsidRPr="006C0140" w:rsidRDefault="007761A8">
                      <w:pPr>
                        <w:textDirection w:val="btLr"/>
                        <w:rPr>
                          <w:rFonts w:ascii="Arial" w:hAnsi="Arial" w:cs="Arial"/>
                        </w:rPr>
                      </w:pPr>
                      <w:r w:rsidRPr="006C0140">
                        <w:rPr>
                          <w:rFonts w:ascii="Arial" w:hAnsi="Arial" w:cs="Arial"/>
                          <w:color w:val="000000"/>
                        </w:rPr>
                        <w:t>Last Revised: ___/___/_____</w:t>
                      </w:r>
                    </w:p>
                    <w:p w14:paraId="51594429" w14:textId="77777777" w:rsidR="00A5105A" w:rsidRPr="006C0140" w:rsidRDefault="00A5105A">
                      <w:pPr>
                        <w:textDirection w:val="btLr"/>
                        <w:rPr>
                          <w:rFonts w:ascii="Arial" w:hAnsi="Arial" w:cs="Arial"/>
                        </w:rPr>
                      </w:pPr>
                    </w:p>
                    <w:p w14:paraId="6898B0C9" w14:textId="77777777" w:rsidR="00A5105A" w:rsidRPr="006C0140" w:rsidRDefault="007761A8">
                      <w:pPr>
                        <w:textDirection w:val="btLr"/>
                        <w:rPr>
                          <w:rFonts w:ascii="Arial" w:hAnsi="Arial" w:cs="Arial"/>
                        </w:rPr>
                      </w:pPr>
                      <w:r w:rsidRPr="006C0140">
                        <w:rPr>
                          <w:rFonts w:ascii="Arial" w:hAnsi="Arial" w:cs="Arial"/>
                          <w:color w:val="000000"/>
                        </w:rPr>
                        <w:t>Completed by: ___________________________</w:t>
                      </w:r>
                    </w:p>
                  </w:txbxContent>
                </v:textbox>
              </v:rect>
            </w:pict>
          </mc:Fallback>
        </mc:AlternateContent>
      </w:r>
      <w:r w:rsidR="00C16446" w:rsidRPr="006C0140">
        <w:rPr>
          <w:rFonts w:ascii="Arial" w:hAnsi="Arial" w:cs="Arial"/>
          <w:noProof/>
        </w:rPr>
        <mc:AlternateContent>
          <mc:Choice Requires="wps">
            <w:drawing>
              <wp:anchor distT="0" distB="0" distL="114300" distR="114300" simplePos="0" relativeHeight="251658240" behindDoc="0" locked="0" layoutInCell="1" hidden="0" allowOverlap="1" wp14:anchorId="5BB19951" wp14:editId="59AA1B88">
                <wp:simplePos x="0" y="0"/>
                <wp:positionH relativeFrom="column">
                  <wp:posOffset>-503853</wp:posOffset>
                </wp:positionH>
                <wp:positionV relativeFrom="paragraph">
                  <wp:posOffset>-821095</wp:posOffset>
                </wp:positionV>
                <wp:extent cx="3247053" cy="949325"/>
                <wp:effectExtent l="0" t="0" r="4445" b="3175"/>
                <wp:wrapNone/>
                <wp:docPr id="10" name="Rectangle 10"/>
                <wp:cNvGraphicFramePr/>
                <a:graphic xmlns:a="http://schemas.openxmlformats.org/drawingml/2006/main">
                  <a:graphicData uri="http://schemas.microsoft.com/office/word/2010/wordprocessingShape">
                    <wps:wsp>
                      <wps:cNvSpPr/>
                      <wps:spPr>
                        <a:xfrm>
                          <a:off x="0" y="0"/>
                          <a:ext cx="3247053" cy="949325"/>
                        </a:xfrm>
                        <a:prstGeom prst="rect">
                          <a:avLst/>
                        </a:prstGeom>
                        <a:solidFill>
                          <a:schemeClr val="lt1"/>
                        </a:solidFill>
                        <a:ln>
                          <a:noFill/>
                        </a:ln>
                      </wps:spPr>
                      <wps:txbx>
                        <w:txbxContent>
                          <w:p w14:paraId="2DCFD94D" w14:textId="3AA1C167" w:rsidR="00A5105A" w:rsidRDefault="00C16446">
                            <w:pPr>
                              <w:textDirection w:val="btLr"/>
                            </w:pPr>
                            <w:r>
                              <w:rPr>
                                <w:noProof/>
                              </w:rPr>
                              <w:drawing>
                                <wp:inline distT="0" distB="0" distL="0" distR="0" wp14:anchorId="6A855938" wp14:editId="3FF2C3A4">
                                  <wp:extent cx="3002597" cy="857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3002597" cy="857885"/>
                                          </a:xfrm>
                                          <a:prstGeom prst="rect">
                                            <a:avLst/>
                                          </a:prstGeom>
                                        </pic:spPr>
                                      </pic:pic>
                                    </a:graphicData>
                                  </a:graphic>
                                </wp:inline>
                              </w:drawing>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BB19951" id="Rectangle 10" o:spid="_x0000_s1027" style="position:absolute;left:0;text-align:left;margin-left:-39.65pt;margin-top:-64.65pt;width:255.65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" fillcolor="white [3201]" stroked="f">
                <v:textbox inset="2.53958mm,1.2694mm,2.53958mm,1.2694mm">
                  <w:txbxContent>
                    <w:p w14:paraId="2DCFD94D" w14:textId="3AA1C167" w:rsidR="00A5105A" w:rsidRDefault="00C16446">
                      <w:pPr>
                        <w:textDirection w:val="btLr"/>
                      </w:pPr>
                      <w:r>
                        <w:rPr>
                          <w:noProof/>
                        </w:rPr>
                        <w:drawing>
                          <wp:inline distT="0" distB="0" distL="0" distR="0" wp14:anchorId="6A855938" wp14:editId="3FF2C3A4">
                            <wp:extent cx="3002597" cy="857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3002597" cy="857885"/>
                                    </a:xfrm>
                                    <a:prstGeom prst="rect">
                                      <a:avLst/>
                                    </a:prstGeom>
                                  </pic:spPr>
                                </pic:pic>
                              </a:graphicData>
                            </a:graphic>
                          </wp:inline>
                        </w:drawing>
                      </w:r>
                    </w:p>
                  </w:txbxContent>
                </v:textbox>
              </v:rect>
            </w:pict>
          </mc:Fallback>
        </mc:AlternateContent>
      </w:r>
    </w:p>
    <w:p w14:paraId="1756639C" w14:textId="0431284A" w:rsidR="00A5105A" w:rsidRPr="006C0140" w:rsidRDefault="00A5105A">
      <w:pPr>
        <w:rPr>
          <w:rFonts w:ascii="Arial" w:hAnsi="Arial" w:cs="Arial"/>
        </w:rPr>
      </w:pPr>
    </w:p>
    <w:p w14:paraId="1CC589C5" w14:textId="10CCCE1A" w:rsidR="00A5105A" w:rsidRPr="006C0140" w:rsidRDefault="1EFE02AA" w:rsidP="1EFE02AA">
      <w:pPr>
        <w:rPr>
          <w:rFonts w:ascii="Arial" w:hAnsi="Arial" w:cs="Arial"/>
          <w:b/>
          <w:bCs/>
          <w:sz w:val="2"/>
          <w:szCs w:val="2"/>
        </w:rPr>
      </w:pPr>
      <w:r w:rsidRPr="006C0140">
        <w:rPr>
          <w:rFonts w:ascii="Arial" w:hAnsi="Arial" w:cs="Arial"/>
          <w:b/>
          <w:bCs/>
          <w:sz w:val="40"/>
          <w:szCs w:val="40"/>
        </w:rPr>
        <w:t>Contingency Plan Template for Animal Facilities</w:t>
      </w:r>
    </w:p>
    <w:p w14:paraId="61431A23" w14:textId="77777777" w:rsidR="00A5105A" w:rsidRPr="006C0140" w:rsidRDefault="00A5105A">
      <w:pPr>
        <w:rPr>
          <w:rFonts w:ascii="Arial" w:hAnsi="Arial" w:cs="Arial"/>
          <w:b/>
        </w:rPr>
      </w:pPr>
    </w:p>
    <w:p w14:paraId="747C76F3" w14:textId="055DF811" w:rsidR="00EC4A6E" w:rsidRPr="00EC4A6E" w:rsidRDefault="1EFE02AA">
      <w:pPr>
        <w:spacing w:line="276" w:lineRule="auto"/>
        <w:rPr>
          <w:rFonts w:ascii="Arial" w:hAnsi="Arial" w:cs="Arial"/>
          <w:sz w:val="20"/>
          <w:szCs w:val="20"/>
        </w:rPr>
      </w:pPr>
      <w:r w:rsidRPr="007941F2">
        <w:rPr>
          <w:rFonts w:ascii="Arial" w:hAnsi="Arial" w:cs="Arial"/>
          <w:sz w:val="20"/>
          <w:szCs w:val="20"/>
        </w:rPr>
        <w:t xml:space="preserve">Each facility has a multitude of disasters to which they may be exposed. </w:t>
      </w:r>
      <w:r w:rsidR="008534AB" w:rsidRPr="007941F2">
        <w:rPr>
          <w:rFonts w:ascii="Arial" w:hAnsi="Arial" w:cs="Arial"/>
          <w:sz w:val="20"/>
          <w:szCs w:val="20"/>
        </w:rPr>
        <w:t>U</w:t>
      </w:r>
      <w:r w:rsidR="008534AB">
        <w:rPr>
          <w:rFonts w:ascii="Arial" w:hAnsi="Arial" w:cs="Arial"/>
          <w:sz w:val="20"/>
          <w:szCs w:val="20"/>
        </w:rPr>
        <w:t>s</w:t>
      </w:r>
      <w:r w:rsidR="008534AB" w:rsidRPr="007941F2">
        <w:rPr>
          <w:rFonts w:ascii="Arial" w:hAnsi="Arial" w:cs="Arial"/>
          <w:sz w:val="20"/>
          <w:szCs w:val="20"/>
        </w:rPr>
        <w:t xml:space="preserve">ing </w:t>
      </w:r>
      <w:r w:rsidRPr="007941F2">
        <w:rPr>
          <w:rFonts w:ascii="Arial" w:hAnsi="Arial" w:cs="Arial"/>
          <w:sz w:val="20"/>
          <w:szCs w:val="20"/>
        </w:rPr>
        <w:t>this document in conjunction with other tools</w:t>
      </w:r>
      <w:r w:rsidR="005D091F" w:rsidRPr="007941F2">
        <w:rPr>
          <w:rFonts w:ascii="Arial" w:hAnsi="Arial" w:cs="Arial"/>
          <w:sz w:val="20"/>
          <w:szCs w:val="20"/>
        </w:rPr>
        <w:t>,</w:t>
      </w:r>
      <w:r w:rsidRPr="007941F2">
        <w:rPr>
          <w:rFonts w:ascii="Arial" w:hAnsi="Arial" w:cs="Arial"/>
          <w:sz w:val="20"/>
          <w:szCs w:val="20"/>
        </w:rPr>
        <w:t xml:space="preserve"> you can begin to develop a robust contingency plan. Each facility should plan for an emergency evacuation</w:t>
      </w:r>
      <w:r w:rsidR="004833A6" w:rsidRPr="007941F2">
        <w:rPr>
          <w:rFonts w:ascii="Arial" w:hAnsi="Arial" w:cs="Arial"/>
          <w:sz w:val="20"/>
          <w:szCs w:val="20"/>
        </w:rPr>
        <w:t xml:space="preserve">, </w:t>
      </w:r>
      <w:r w:rsidRPr="007941F2">
        <w:rPr>
          <w:rFonts w:ascii="Arial" w:hAnsi="Arial" w:cs="Arial"/>
          <w:sz w:val="20"/>
          <w:szCs w:val="20"/>
        </w:rPr>
        <w:t>disruption of operations, power outage</w:t>
      </w:r>
      <w:r w:rsidR="00183547">
        <w:rPr>
          <w:rFonts w:ascii="Arial" w:hAnsi="Arial" w:cs="Arial"/>
          <w:sz w:val="20"/>
          <w:szCs w:val="20"/>
        </w:rPr>
        <w:t>,</w:t>
      </w:r>
      <w:r w:rsidRPr="007941F2">
        <w:rPr>
          <w:rFonts w:ascii="Arial" w:hAnsi="Arial" w:cs="Arial"/>
          <w:sz w:val="20"/>
          <w:szCs w:val="20"/>
        </w:rPr>
        <w:t xml:space="preserve"> and zoonotic disease impact. Once you consider these common disasters</w:t>
      </w:r>
      <w:r w:rsidR="005D091F" w:rsidRPr="007941F2">
        <w:rPr>
          <w:rFonts w:ascii="Arial" w:hAnsi="Arial" w:cs="Arial"/>
          <w:sz w:val="20"/>
          <w:szCs w:val="20"/>
        </w:rPr>
        <w:t>,</w:t>
      </w:r>
      <w:r w:rsidRPr="007941F2">
        <w:rPr>
          <w:rFonts w:ascii="Arial" w:hAnsi="Arial" w:cs="Arial"/>
          <w:sz w:val="20"/>
          <w:szCs w:val="20"/>
        </w:rPr>
        <w:t xml:space="preserve"> think about natural disasters that could impact your facility, such as </w:t>
      </w:r>
      <w:r w:rsidR="005D091F" w:rsidRPr="007941F2">
        <w:rPr>
          <w:rFonts w:ascii="Arial" w:hAnsi="Arial" w:cs="Arial"/>
          <w:sz w:val="20"/>
          <w:szCs w:val="20"/>
        </w:rPr>
        <w:t xml:space="preserve">a </w:t>
      </w:r>
      <w:r w:rsidRPr="007941F2">
        <w:rPr>
          <w:rFonts w:ascii="Arial" w:hAnsi="Arial" w:cs="Arial"/>
          <w:sz w:val="20"/>
          <w:szCs w:val="20"/>
        </w:rPr>
        <w:t>hurricane, tornado, wildfire, winter storm</w:t>
      </w:r>
      <w:r w:rsidR="00183547">
        <w:rPr>
          <w:rFonts w:ascii="Arial" w:hAnsi="Arial" w:cs="Arial"/>
          <w:sz w:val="20"/>
          <w:szCs w:val="20"/>
        </w:rPr>
        <w:t>,</w:t>
      </w:r>
      <w:r w:rsidRPr="007941F2">
        <w:rPr>
          <w:rFonts w:ascii="Arial" w:hAnsi="Arial" w:cs="Arial"/>
          <w:sz w:val="20"/>
          <w:szCs w:val="20"/>
        </w:rPr>
        <w:t xml:space="preserve"> or flood. The disasters for which you need to plan will be based </w:t>
      </w:r>
      <w:r w:rsidR="008534AB">
        <w:rPr>
          <w:rFonts w:ascii="Arial" w:hAnsi="Arial" w:cs="Arial"/>
          <w:sz w:val="20"/>
          <w:szCs w:val="20"/>
        </w:rPr>
        <w:t>on</w:t>
      </w:r>
      <w:r w:rsidR="008534AB" w:rsidRPr="007941F2">
        <w:rPr>
          <w:rFonts w:ascii="Arial" w:hAnsi="Arial" w:cs="Arial"/>
          <w:sz w:val="20"/>
          <w:szCs w:val="20"/>
        </w:rPr>
        <w:t xml:space="preserve"> </w:t>
      </w:r>
      <w:r w:rsidRPr="007941F2">
        <w:rPr>
          <w:rFonts w:ascii="Arial" w:hAnsi="Arial" w:cs="Arial"/>
          <w:sz w:val="20"/>
          <w:szCs w:val="20"/>
        </w:rPr>
        <w:t xml:space="preserve">your geographic location. </w:t>
      </w:r>
    </w:p>
    <w:p w14:paraId="3568DFA3" w14:textId="3CF7003D" w:rsidR="00EC4A6E" w:rsidRPr="005C5D44" w:rsidRDefault="00EC4A6E" w:rsidP="00EC4A6E">
      <w:pPr>
        <w:pStyle w:val="Heading1"/>
        <w:rPr>
          <w:rFonts w:ascii="Arial" w:hAnsi="Arial" w:cs="Arial"/>
          <w:b/>
          <w:bCs/>
          <w:u w:val="single"/>
        </w:rPr>
      </w:pPr>
      <w:r w:rsidRPr="005C5D44">
        <w:rPr>
          <w:rFonts w:ascii="Arial" w:hAnsi="Arial" w:cs="Arial"/>
          <w:b/>
          <w:bCs/>
          <w:u w:val="single"/>
        </w:rPr>
        <w:t>Identify Potential Disasters</w:t>
      </w:r>
    </w:p>
    <w:p w14:paraId="4ECF45DA" w14:textId="65EC4D93" w:rsidR="00A5105A" w:rsidRPr="007941F2" w:rsidRDefault="1EFE02AA">
      <w:pPr>
        <w:spacing w:line="276" w:lineRule="auto"/>
        <w:rPr>
          <w:rFonts w:ascii="Arial" w:hAnsi="Arial" w:cs="Arial"/>
          <w:sz w:val="20"/>
          <w:szCs w:val="20"/>
        </w:rPr>
      </w:pPr>
      <w:r w:rsidRPr="007941F2">
        <w:rPr>
          <w:rFonts w:ascii="Arial" w:hAnsi="Arial" w:cs="Arial"/>
          <w:sz w:val="20"/>
          <w:szCs w:val="20"/>
        </w:rPr>
        <w:t xml:space="preserve">To ensure continuity of operations, plan for four disasters - two </w:t>
      </w:r>
      <w:r w:rsidR="005D091F" w:rsidRPr="007941F2">
        <w:rPr>
          <w:rFonts w:ascii="Arial" w:hAnsi="Arial" w:cs="Arial"/>
          <w:sz w:val="20"/>
          <w:szCs w:val="20"/>
        </w:rPr>
        <w:t xml:space="preserve">that </w:t>
      </w:r>
      <w:r w:rsidRPr="007941F2">
        <w:rPr>
          <w:rFonts w:ascii="Arial" w:hAnsi="Arial" w:cs="Arial"/>
          <w:sz w:val="20"/>
          <w:szCs w:val="20"/>
        </w:rPr>
        <w:t xml:space="preserve">would require sheltering in place and two </w:t>
      </w:r>
      <w:r w:rsidR="005D091F" w:rsidRPr="007941F2">
        <w:rPr>
          <w:rFonts w:ascii="Arial" w:hAnsi="Arial" w:cs="Arial"/>
          <w:sz w:val="20"/>
          <w:szCs w:val="20"/>
        </w:rPr>
        <w:t xml:space="preserve">that </w:t>
      </w:r>
      <w:r w:rsidRPr="007941F2">
        <w:rPr>
          <w:rFonts w:ascii="Arial" w:hAnsi="Arial" w:cs="Arial"/>
          <w:sz w:val="20"/>
          <w:szCs w:val="20"/>
        </w:rPr>
        <w:t xml:space="preserve">would require evacuation.  </w:t>
      </w:r>
    </w:p>
    <w:p w14:paraId="7E6A3E08" w14:textId="77777777" w:rsidR="00C16446" w:rsidRPr="006C0140" w:rsidRDefault="00C16446">
      <w:pPr>
        <w:spacing w:line="276" w:lineRule="auto"/>
        <w:rPr>
          <w:rFonts w:ascii="Arial" w:hAnsi="Arial" w:cs="Arial"/>
        </w:rPr>
      </w:pPr>
    </w:p>
    <w:p w14:paraId="00B79E21" w14:textId="45C47F5C" w:rsidR="00A5105A" w:rsidRPr="006C0140" w:rsidRDefault="005338B3" w:rsidP="006C0140">
      <w:pPr>
        <w:numPr>
          <w:ilvl w:val="0"/>
          <w:numId w:val="8"/>
        </w:numPr>
        <w:spacing w:line="480" w:lineRule="auto"/>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14:paraId="3BB3E3F0" w14:textId="65185FD7" w:rsidR="00057213" w:rsidRDefault="005338B3" w:rsidP="005338B3">
      <w:pPr>
        <w:numPr>
          <w:ilvl w:val="0"/>
          <w:numId w:val="8"/>
        </w:numPr>
        <w:spacing w:line="480" w:lineRule="auto"/>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7321AC9E" w14:textId="0B669D6A" w:rsidR="005338B3" w:rsidRDefault="005338B3" w:rsidP="005338B3">
      <w:pPr>
        <w:numPr>
          <w:ilvl w:val="0"/>
          <w:numId w:val="8"/>
        </w:numPr>
        <w:spacing w:line="480" w:lineRule="auto"/>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7AB1A98C" w14:textId="349A7D25" w:rsidR="005338B3" w:rsidRPr="005338B3" w:rsidRDefault="005338B3" w:rsidP="005338B3">
      <w:pPr>
        <w:numPr>
          <w:ilvl w:val="0"/>
          <w:numId w:val="8"/>
        </w:numPr>
        <w:spacing w:line="480" w:lineRule="auto"/>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4097132D" w14:textId="79E08A9E" w:rsidR="00A5105A" w:rsidRPr="00EC4A6E" w:rsidRDefault="007761A8">
      <w:pPr>
        <w:pStyle w:val="Heading1"/>
        <w:spacing w:line="276" w:lineRule="auto"/>
        <w:rPr>
          <w:rFonts w:ascii="Arial" w:hAnsi="Arial" w:cs="Arial"/>
          <w:b/>
          <w:i/>
          <w:iCs/>
          <w:sz w:val="24"/>
          <w:szCs w:val="24"/>
        </w:rPr>
      </w:pPr>
      <w:bookmarkStart w:id="4" w:name="_heading=h.slwsaujt0qbe" w:colFirst="0" w:colLast="0"/>
      <w:bookmarkEnd w:id="4"/>
      <w:r w:rsidRPr="00EC4A6E">
        <w:rPr>
          <w:rFonts w:ascii="Arial" w:hAnsi="Arial" w:cs="Arial"/>
          <w:b/>
          <w:i/>
          <w:iCs/>
          <w:sz w:val="24"/>
          <w:szCs w:val="24"/>
        </w:rPr>
        <w:t xml:space="preserve">Examples of </w:t>
      </w:r>
      <w:r w:rsidR="00EC4A6E" w:rsidRPr="00EC4A6E">
        <w:rPr>
          <w:rFonts w:ascii="Arial" w:hAnsi="Arial" w:cs="Arial"/>
          <w:b/>
          <w:i/>
          <w:iCs/>
          <w:sz w:val="24"/>
          <w:szCs w:val="24"/>
        </w:rPr>
        <w:t>E</w:t>
      </w:r>
      <w:r w:rsidRPr="00EC4A6E">
        <w:rPr>
          <w:rFonts w:ascii="Arial" w:hAnsi="Arial" w:cs="Arial"/>
          <w:b/>
          <w:i/>
          <w:iCs/>
          <w:sz w:val="24"/>
          <w:szCs w:val="24"/>
        </w:rPr>
        <w:t xml:space="preserve">mergency </w:t>
      </w:r>
      <w:r w:rsidR="00EC4A6E" w:rsidRPr="00EC4A6E">
        <w:rPr>
          <w:rFonts w:ascii="Arial" w:hAnsi="Arial" w:cs="Arial"/>
          <w:b/>
          <w:i/>
          <w:iCs/>
          <w:sz w:val="24"/>
          <w:szCs w:val="24"/>
        </w:rPr>
        <w:t>S</w:t>
      </w:r>
      <w:r w:rsidRPr="00EC4A6E">
        <w:rPr>
          <w:rFonts w:ascii="Arial" w:hAnsi="Arial" w:cs="Arial"/>
          <w:b/>
          <w:i/>
          <w:iCs/>
          <w:sz w:val="24"/>
          <w:szCs w:val="24"/>
        </w:rPr>
        <w:t xml:space="preserve">cenarios to </w:t>
      </w:r>
      <w:r w:rsidR="00EC4A6E" w:rsidRPr="00EC4A6E">
        <w:rPr>
          <w:rFonts w:ascii="Arial" w:hAnsi="Arial" w:cs="Arial"/>
          <w:b/>
          <w:i/>
          <w:iCs/>
          <w:sz w:val="24"/>
          <w:szCs w:val="24"/>
        </w:rPr>
        <w:t>C</w:t>
      </w:r>
      <w:r w:rsidRPr="00EC4A6E">
        <w:rPr>
          <w:rFonts w:ascii="Arial" w:hAnsi="Arial" w:cs="Arial"/>
          <w:b/>
          <w:i/>
          <w:iCs/>
          <w:sz w:val="24"/>
          <w:szCs w:val="24"/>
        </w:rPr>
        <w:t>onsider</w:t>
      </w:r>
    </w:p>
    <w:p w14:paraId="2D5996DE" w14:textId="6EF93619" w:rsidR="00A5105A" w:rsidRPr="007941F2" w:rsidRDefault="00EC4A6E" w:rsidP="007941F2">
      <w:pPr>
        <w:widowControl w:val="0"/>
        <w:spacing w:line="276" w:lineRule="auto"/>
        <w:rPr>
          <w:rFonts w:ascii="Arial" w:hAnsi="Arial" w:cs="Arial"/>
          <w:b/>
          <w:sz w:val="20"/>
          <w:szCs w:val="20"/>
        </w:rPr>
      </w:pPr>
      <w:r>
        <w:rPr>
          <w:rFonts w:ascii="Arial" w:hAnsi="Arial" w:cs="Arial"/>
          <w:b/>
          <w:sz w:val="20"/>
          <w:szCs w:val="20"/>
        </w:rPr>
        <w:br/>
      </w:r>
      <w:r w:rsidR="007761A8" w:rsidRPr="007941F2">
        <w:rPr>
          <w:rFonts w:ascii="Arial" w:hAnsi="Arial" w:cs="Arial"/>
          <w:b/>
          <w:sz w:val="20"/>
          <w:szCs w:val="20"/>
        </w:rPr>
        <w:t>Flooding</w:t>
      </w:r>
      <w:r w:rsidR="00057213" w:rsidRPr="007941F2">
        <w:rPr>
          <w:rFonts w:ascii="Arial" w:hAnsi="Arial" w:cs="Arial"/>
          <w:b/>
          <w:sz w:val="20"/>
          <w:szCs w:val="20"/>
        </w:rPr>
        <w:t>:</w:t>
      </w:r>
    </w:p>
    <w:p w14:paraId="170F9FB0" w14:textId="70986A09" w:rsidR="00057213" w:rsidRPr="007941F2" w:rsidRDefault="4E6F6A88" w:rsidP="007941F2">
      <w:pPr>
        <w:widowControl w:val="0"/>
        <w:spacing w:line="276" w:lineRule="auto"/>
        <w:rPr>
          <w:rFonts w:ascii="Arial" w:hAnsi="Arial" w:cs="Arial"/>
          <w:sz w:val="20"/>
          <w:szCs w:val="20"/>
        </w:rPr>
      </w:pPr>
      <w:r w:rsidRPr="007941F2">
        <w:rPr>
          <w:rFonts w:ascii="Arial" w:hAnsi="Arial" w:cs="Arial"/>
          <w:sz w:val="20"/>
          <w:szCs w:val="20"/>
        </w:rPr>
        <w:t xml:space="preserve">Flooding can mean several things, including a pipe that burst within the facility that causes water damage, a flash flood that damages your facility or limits your ability to enter or leave the premises, or major flooding that requires evacuation and may prevent you from returning to the facility for an extended period. </w:t>
      </w:r>
      <w:r w:rsidR="00580E38" w:rsidRPr="007941F2">
        <w:rPr>
          <w:rFonts w:ascii="Arial" w:hAnsi="Arial" w:cs="Arial"/>
          <w:sz w:val="20"/>
          <w:szCs w:val="20"/>
        </w:rPr>
        <w:t xml:space="preserve">Facilities located in floodplains or areas subject to storm </w:t>
      </w:r>
      <w:r w:rsidR="008534AB">
        <w:rPr>
          <w:rFonts w:ascii="Arial" w:hAnsi="Arial" w:cs="Arial"/>
          <w:sz w:val="20"/>
          <w:szCs w:val="20"/>
        </w:rPr>
        <w:t>surges</w:t>
      </w:r>
      <w:r w:rsidR="008534AB" w:rsidRPr="007941F2">
        <w:rPr>
          <w:rFonts w:ascii="Arial" w:hAnsi="Arial" w:cs="Arial"/>
          <w:sz w:val="20"/>
          <w:szCs w:val="20"/>
        </w:rPr>
        <w:t xml:space="preserve"> </w:t>
      </w:r>
      <w:r w:rsidR="00580E38" w:rsidRPr="007941F2">
        <w:rPr>
          <w:rFonts w:ascii="Arial" w:hAnsi="Arial" w:cs="Arial"/>
          <w:sz w:val="20"/>
          <w:szCs w:val="20"/>
        </w:rPr>
        <w:t>should create a plan for removing their animals to a safer area.</w:t>
      </w:r>
    </w:p>
    <w:p w14:paraId="60FD8EEC" w14:textId="77777777" w:rsidR="00A5105A" w:rsidRPr="007941F2" w:rsidRDefault="00A5105A" w:rsidP="007941F2">
      <w:pPr>
        <w:spacing w:line="276" w:lineRule="auto"/>
        <w:rPr>
          <w:rFonts w:ascii="Arial" w:hAnsi="Arial" w:cs="Arial"/>
          <w:b/>
          <w:sz w:val="20"/>
          <w:szCs w:val="20"/>
        </w:rPr>
      </w:pPr>
    </w:p>
    <w:p w14:paraId="7A60F07D" w14:textId="2228C3DF" w:rsidR="00A5105A" w:rsidRPr="007941F2" w:rsidRDefault="1EFE02AA" w:rsidP="007941F2">
      <w:pPr>
        <w:spacing w:line="276" w:lineRule="auto"/>
        <w:rPr>
          <w:rFonts w:ascii="Arial" w:hAnsi="Arial" w:cs="Arial"/>
          <w:b/>
          <w:bCs/>
          <w:sz w:val="20"/>
          <w:szCs w:val="20"/>
        </w:rPr>
      </w:pPr>
      <w:r w:rsidRPr="007941F2">
        <w:rPr>
          <w:rFonts w:ascii="Arial" w:hAnsi="Arial" w:cs="Arial"/>
          <w:b/>
          <w:bCs/>
          <w:sz w:val="20"/>
          <w:szCs w:val="20"/>
        </w:rPr>
        <w:t xml:space="preserve">Fire </w:t>
      </w:r>
      <w:r w:rsidR="008534AB">
        <w:rPr>
          <w:rFonts w:ascii="Arial" w:hAnsi="Arial" w:cs="Arial"/>
          <w:b/>
          <w:bCs/>
          <w:sz w:val="20"/>
          <w:szCs w:val="20"/>
        </w:rPr>
        <w:t>on-premises</w:t>
      </w:r>
      <w:r w:rsidRPr="007941F2">
        <w:rPr>
          <w:rFonts w:ascii="Arial" w:hAnsi="Arial" w:cs="Arial"/>
          <w:b/>
          <w:bCs/>
          <w:sz w:val="20"/>
          <w:szCs w:val="20"/>
        </w:rPr>
        <w:t>:</w:t>
      </w:r>
    </w:p>
    <w:p w14:paraId="26120AD6" w14:textId="2404E93A" w:rsidR="007941F2" w:rsidRDefault="1EFE02AA" w:rsidP="007941F2">
      <w:pPr>
        <w:spacing w:line="276" w:lineRule="auto"/>
        <w:rPr>
          <w:rFonts w:ascii="Arial" w:hAnsi="Arial" w:cs="Arial"/>
          <w:sz w:val="20"/>
          <w:szCs w:val="20"/>
        </w:rPr>
      </w:pPr>
      <w:r w:rsidRPr="007941F2">
        <w:rPr>
          <w:rFonts w:ascii="Arial" w:hAnsi="Arial" w:cs="Arial"/>
          <w:sz w:val="20"/>
          <w:szCs w:val="20"/>
        </w:rPr>
        <w:t>One of the structures on the shelter property has caught fire and is threatening all structures. An immediate evacuation of all staff is in order. Ensure that the animals are securely locked within their enclosures. Do not evacuate the animals unless it is safe to do so. Firefighters will need a clear path to fight the fire and will not be able to do so if animals are loose within the facility. Once the facility has the “All Clear</w:t>
      </w:r>
      <w:r w:rsidR="00A2444D">
        <w:rPr>
          <w:rFonts w:ascii="Arial" w:hAnsi="Arial" w:cs="Arial"/>
          <w:sz w:val="20"/>
          <w:szCs w:val="20"/>
        </w:rPr>
        <w:t>,</w:t>
      </w:r>
      <w:r w:rsidRPr="007941F2">
        <w:rPr>
          <w:rFonts w:ascii="Arial" w:hAnsi="Arial" w:cs="Arial"/>
          <w:sz w:val="20"/>
          <w:szCs w:val="20"/>
        </w:rPr>
        <w:t xml:space="preserve">” the first animals to be removed should be any </w:t>
      </w:r>
      <w:r w:rsidR="00A2444D">
        <w:rPr>
          <w:rFonts w:ascii="Arial" w:hAnsi="Arial" w:cs="Arial"/>
          <w:sz w:val="20"/>
          <w:szCs w:val="20"/>
        </w:rPr>
        <w:t>who</w:t>
      </w:r>
      <w:r w:rsidR="00A2444D" w:rsidRPr="007941F2">
        <w:rPr>
          <w:rFonts w:ascii="Arial" w:hAnsi="Arial" w:cs="Arial"/>
          <w:sz w:val="20"/>
          <w:szCs w:val="20"/>
        </w:rPr>
        <w:t xml:space="preserve"> </w:t>
      </w:r>
      <w:r w:rsidRPr="007941F2">
        <w:rPr>
          <w:rFonts w:ascii="Arial" w:hAnsi="Arial" w:cs="Arial"/>
          <w:sz w:val="20"/>
          <w:szCs w:val="20"/>
        </w:rPr>
        <w:t xml:space="preserve">are under medical care. </w:t>
      </w:r>
      <w:r w:rsidR="00A2444D" w:rsidRPr="00A2444D">
        <w:rPr>
          <w:rFonts w:ascii="Arial" w:hAnsi="Arial" w:cs="Arial"/>
          <w:sz w:val="20"/>
          <w:szCs w:val="20"/>
        </w:rPr>
        <w:t>A veterinarian should examine all animals to ensure a clean bill of health.</w:t>
      </w:r>
    </w:p>
    <w:p w14:paraId="6B740D37" w14:textId="77777777" w:rsidR="005C39B2" w:rsidRPr="007941F2" w:rsidRDefault="005C39B2" w:rsidP="007941F2">
      <w:pPr>
        <w:spacing w:line="276" w:lineRule="auto"/>
        <w:rPr>
          <w:rFonts w:ascii="Arial" w:hAnsi="Arial" w:cs="Arial"/>
          <w:b/>
          <w:bCs/>
          <w:sz w:val="20"/>
          <w:szCs w:val="20"/>
        </w:rPr>
      </w:pPr>
    </w:p>
    <w:p w14:paraId="13E37889" w14:textId="043ABE8F" w:rsidR="00CA6A3C" w:rsidRPr="007941F2" w:rsidRDefault="1EFE02AA">
      <w:pPr>
        <w:spacing w:line="276" w:lineRule="auto"/>
        <w:rPr>
          <w:rFonts w:ascii="Arial" w:hAnsi="Arial" w:cs="Arial"/>
          <w:sz w:val="20"/>
          <w:szCs w:val="20"/>
        </w:rPr>
      </w:pPr>
      <w:r w:rsidRPr="007941F2">
        <w:rPr>
          <w:rFonts w:ascii="Arial" w:hAnsi="Arial" w:cs="Arial"/>
          <w:b/>
          <w:bCs/>
          <w:sz w:val="20"/>
          <w:szCs w:val="20"/>
        </w:rPr>
        <w:t xml:space="preserve">Tornadoes: </w:t>
      </w:r>
      <w:r w:rsidR="005D091F" w:rsidRPr="007941F2">
        <w:rPr>
          <w:rFonts w:ascii="Arial" w:hAnsi="Arial" w:cs="Arial"/>
          <w:b/>
          <w:bCs/>
          <w:sz w:val="20"/>
          <w:szCs w:val="20"/>
        </w:rPr>
        <w:br/>
      </w:r>
      <w:r w:rsidRPr="007941F2">
        <w:rPr>
          <w:rFonts w:ascii="Arial" w:hAnsi="Arial" w:cs="Arial"/>
          <w:sz w:val="20"/>
          <w:szCs w:val="20"/>
        </w:rPr>
        <w:t>Predictions of severe weather are becoming increasingly more accurate and providing us with more time to prepare for potential impact. When there is the anticipation of a tornado watch or warning</w:t>
      </w:r>
      <w:r w:rsidR="005D091F" w:rsidRPr="007941F2">
        <w:rPr>
          <w:rFonts w:ascii="Arial" w:hAnsi="Arial" w:cs="Arial"/>
          <w:sz w:val="20"/>
          <w:szCs w:val="20"/>
        </w:rPr>
        <w:t>,</w:t>
      </w:r>
      <w:r w:rsidRPr="007941F2">
        <w:rPr>
          <w:rFonts w:ascii="Arial" w:hAnsi="Arial" w:cs="Arial"/>
          <w:sz w:val="20"/>
          <w:szCs w:val="20"/>
        </w:rPr>
        <w:t xml:space="preserve"> staff should be prepared upon arrival for that potential and be </w:t>
      </w:r>
      <w:r w:rsidR="00A2444D">
        <w:rPr>
          <w:rFonts w:ascii="Arial" w:hAnsi="Arial" w:cs="Arial"/>
          <w:sz w:val="20"/>
          <w:szCs w:val="20"/>
        </w:rPr>
        <w:t>aware</w:t>
      </w:r>
      <w:r w:rsidR="00A2444D" w:rsidRPr="007941F2">
        <w:rPr>
          <w:rFonts w:ascii="Arial" w:hAnsi="Arial" w:cs="Arial"/>
          <w:sz w:val="20"/>
          <w:szCs w:val="20"/>
        </w:rPr>
        <w:t xml:space="preserve"> </w:t>
      </w:r>
      <w:r w:rsidRPr="007941F2">
        <w:rPr>
          <w:rFonts w:ascii="Arial" w:hAnsi="Arial" w:cs="Arial"/>
          <w:sz w:val="20"/>
          <w:szCs w:val="20"/>
        </w:rPr>
        <w:t xml:space="preserve">of weather alerts. Tornadoes require sheltering in place and ensuring that the staff </w:t>
      </w:r>
      <w:r w:rsidR="00A2444D">
        <w:rPr>
          <w:rFonts w:ascii="Arial" w:hAnsi="Arial" w:cs="Arial"/>
          <w:sz w:val="20"/>
          <w:szCs w:val="20"/>
        </w:rPr>
        <w:t>knows</w:t>
      </w:r>
      <w:r w:rsidR="00A2444D" w:rsidRPr="007941F2">
        <w:rPr>
          <w:rFonts w:ascii="Arial" w:hAnsi="Arial" w:cs="Arial"/>
          <w:sz w:val="20"/>
          <w:szCs w:val="20"/>
        </w:rPr>
        <w:t xml:space="preserve"> </w:t>
      </w:r>
      <w:r w:rsidRPr="007941F2">
        <w:rPr>
          <w:rFonts w:ascii="Arial" w:hAnsi="Arial" w:cs="Arial"/>
          <w:sz w:val="20"/>
          <w:szCs w:val="20"/>
        </w:rPr>
        <w:t xml:space="preserve">the safest locations in your building. These will be the </w:t>
      </w:r>
      <w:r w:rsidR="00A2444D">
        <w:rPr>
          <w:rFonts w:ascii="Arial" w:hAnsi="Arial" w:cs="Arial"/>
          <w:sz w:val="20"/>
          <w:szCs w:val="20"/>
        </w:rPr>
        <w:t>innermost</w:t>
      </w:r>
      <w:r w:rsidRPr="007941F2">
        <w:rPr>
          <w:rFonts w:ascii="Arial" w:hAnsi="Arial" w:cs="Arial"/>
          <w:sz w:val="20"/>
          <w:szCs w:val="20"/>
        </w:rPr>
        <w:t xml:space="preserve"> rooms with no windows - often the bathrooms or medical areas.  </w:t>
      </w:r>
    </w:p>
    <w:p w14:paraId="7D520491" w14:textId="5CAD2134" w:rsidR="00CA6A3C" w:rsidRPr="007941F2" w:rsidRDefault="4E6F6A88" w:rsidP="007941F2">
      <w:pPr>
        <w:spacing w:line="276" w:lineRule="auto"/>
        <w:rPr>
          <w:rFonts w:ascii="Arial" w:hAnsi="Arial" w:cs="Arial"/>
          <w:sz w:val="20"/>
          <w:szCs w:val="20"/>
        </w:rPr>
      </w:pPr>
      <w:r w:rsidRPr="007941F2">
        <w:rPr>
          <w:rFonts w:ascii="Arial" w:hAnsi="Arial" w:cs="Arial"/>
          <w:b/>
          <w:bCs/>
          <w:sz w:val="20"/>
          <w:szCs w:val="20"/>
        </w:rPr>
        <w:lastRenderedPageBreak/>
        <w:t>Hurricanes</w:t>
      </w:r>
      <w:r w:rsidR="0005002C" w:rsidRPr="007941F2">
        <w:rPr>
          <w:rFonts w:ascii="Arial" w:hAnsi="Arial" w:cs="Arial"/>
          <w:b/>
          <w:bCs/>
          <w:sz w:val="20"/>
          <w:szCs w:val="20"/>
        </w:rPr>
        <w:t xml:space="preserve"> and Strong Winds</w:t>
      </w:r>
      <w:r w:rsidRPr="007941F2">
        <w:rPr>
          <w:rFonts w:ascii="Arial" w:hAnsi="Arial" w:cs="Arial"/>
          <w:b/>
          <w:bCs/>
          <w:sz w:val="20"/>
          <w:szCs w:val="20"/>
        </w:rPr>
        <w:t xml:space="preserve">: </w:t>
      </w:r>
      <w:r w:rsidRPr="007941F2">
        <w:rPr>
          <w:rFonts w:ascii="Arial" w:hAnsi="Arial" w:cs="Arial"/>
          <w:sz w:val="20"/>
          <w:szCs w:val="20"/>
        </w:rPr>
        <w:t>These weather events typically provide several days</w:t>
      </w:r>
      <w:r w:rsidR="00A2444D">
        <w:rPr>
          <w:rFonts w:ascii="Arial" w:hAnsi="Arial" w:cs="Arial"/>
          <w:sz w:val="20"/>
          <w:szCs w:val="20"/>
        </w:rPr>
        <w:t xml:space="preserve"> of advance warning</w:t>
      </w:r>
      <w:r w:rsidRPr="007941F2">
        <w:rPr>
          <w:rFonts w:ascii="Arial" w:hAnsi="Arial" w:cs="Arial"/>
          <w:sz w:val="20"/>
          <w:szCs w:val="20"/>
        </w:rPr>
        <w:t xml:space="preserve">. The strength of the potential impact and how it may threaten your facility will determine if you need to begin to prepare to evacuate or shelter in place. Even without a direct hit from the hurricane’s landfall, you may experience wind damage, flooding, and tornadoes. It is important to understand how your facility will withstand a severe storm to make the proper determination regarding sheltering in place or evacuation. </w:t>
      </w:r>
    </w:p>
    <w:p w14:paraId="5F753D57" w14:textId="77777777" w:rsidR="00A5105A" w:rsidRPr="006C0140" w:rsidRDefault="00A5105A">
      <w:pPr>
        <w:spacing w:line="276" w:lineRule="auto"/>
        <w:rPr>
          <w:rFonts w:ascii="Arial" w:hAnsi="Arial" w:cs="Arial"/>
          <w:highlight w:val="white"/>
        </w:rPr>
      </w:pPr>
    </w:p>
    <w:p w14:paraId="05486E64" w14:textId="170204CB" w:rsidR="00A5105A" w:rsidRPr="00D55BD4" w:rsidRDefault="000574E4">
      <w:pPr>
        <w:pStyle w:val="Heading1"/>
        <w:spacing w:line="276" w:lineRule="auto"/>
        <w:rPr>
          <w:rFonts w:ascii="Arial" w:hAnsi="Arial" w:cs="Arial"/>
          <w:sz w:val="40"/>
          <w:szCs w:val="40"/>
          <w:u w:val="single"/>
        </w:rPr>
      </w:pPr>
      <w:bookmarkStart w:id="5" w:name="_heading=h.f5fglycwbda3" w:colFirst="0" w:colLast="0"/>
      <w:bookmarkEnd w:id="5"/>
      <w:r w:rsidRPr="00D55BD4">
        <w:rPr>
          <w:rFonts w:ascii="Arial" w:hAnsi="Arial" w:cs="Arial"/>
          <w:b/>
          <w:u w:val="single"/>
        </w:rPr>
        <w:t xml:space="preserve">Review </w:t>
      </w:r>
      <w:r w:rsidR="007761A8" w:rsidRPr="00D55BD4">
        <w:rPr>
          <w:rFonts w:ascii="Arial" w:hAnsi="Arial" w:cs="Arial"/>
          <w:b/>
          <w:u w:val="single"/>
        </w:rPr>
        <w:t xml:space="preserve">Questions </w:t>
      </w:r>
      <w:r w:rsidRPr="00D55BD4">
        <w:rPr>
          <w:rFonts w:ascii="Arial" w:hAnsi="Arial" w:cs="Arial"/>
          <w:b/>
          <w:u w:val="single"/>
        </w:rPr>
        <w:t>with Your Team</w:t>
      </w:r>
    </w:p>
    <w:p w14:paraId="46BFA3C8" w14:textId="02221B33" w:rsidR="00A5105A" w:rsidRPr="007941F2" w:rsidRDefault="1EFE02AA" w:rsidP="007941F2">
      <w:pPr>
        <w:spacing w:line="276" w:lineRule="auto"/>
        <w:rPr>
          <w:rFonts w:ascii="Arial" w:hAnsi="Arial" w:cs="Arial"/>
          <w:sz w:val="20"/>
          <w:szCs w:val="20"/>
        </w:rPr>
      </w:pPr>
      <w:r w:rsidRPr="007941F2">
        <w:rPr>
          <w:rFonts w:ascii="Arial" w:hAnsi="Arial" w:cs="Arial"/>
          <w:sz w:val="20"/>
          <w:szCs w:val="20"/>
        </w:rPr>
        <w:t>Identify those members of your team who should be involved in this planning process. With your team, work through the following questions:</w:t>
      </w:r>
      <w:r w:rsidR="00EC4A6E">
        <w:rPr>
          <w:rFonts w:ascii="Arial" w:hAnsi="Arial" w:cs="Arial"/>
          <w:sz w:val="20"/>
          <w:szCs w:val="20"/>
        </w:rPr>
        <w:br/>
      </w:r>
    </w:p>
    <w:p w14:paraId="6C0101CA" w14:textId="1E16D852" w:rsidR="00CA6A3C" w:rsidRPr="007941F2" w:rsidRDefault="007761A8" w:rsidP="007941F2">
      <w:pPr>
        <w:numPr>
          <w:ilvl w:val="0"/>
          <w:numId w:val="10"/>
        </w:numPr>
        <w:spacing w:line="276" w:lineRule="auto"/>
        <w:rPr>
          <w:rFonts w:ascii="Arial" w:hAnsi="Arial" w:cs="Arial"/>
          <w:sz w:val="20"/>
          <w:szCs w:val="20"/>
        </w:rPr>
      </w:pPr>
      <w:r w:rsidRPr="007941F2">
        <w:rPr>
          <w:rFonts w:ascii="Arial" w:hAnsi="Arial" w:cs="Arial"/>
          <w:sz w:val="20"/>
          <w:szCs w:val="20"/>
        </w:rPr>
        <w:t xml:space="preserve">Do you have written emergency plans in place that address </w:t>
      </w:r>
      <w:r w:rsidR="005A5A98" w:rsidRPr="007941F2">
        <w:rPr>
          <w:rFonts w:ascii="Arial" w:hAnsi="Arial" w:cs="Arial"/>
          <w:sz w:val="20"/>
          <w:szCs w:val="20"/>
        </w:rPr>
        <w:t xml:space="preserve">the </w:t>
      </w:r>
      <w:r w:rsidRPr="007941F2">
        <w:rPr>
          <w:rFonts w:ascii="Arial" w:hAnsi="Arial" w:cs="Arial"/>
          <w:sz w:val="20"/>
          <w:szCs w:val="20"/>
        </w:rPr>
        <w:t xml:space="preserve">scenarios listed? </w:t>
      </w:r>
    </w:p>
    <w:p w14:paraId="40FB0500" w14:textId="314A3F1E" w:rsidR="00A5105A" w:rsidRPr="007941F2" w:rsidRDefault="1EFE02AA" w:rsidP="007941F2">
      <w:pPr>
        <w:numPr>
          <w:ilvl w:val="1"/>
          <w:numId w:val="10"/>
        </w:numPr>
        <w:spacing w:line="276" w:lineRule="auto"/>
        <w:rPr>
          <w:rFonts w:ascii="Arial" w:hAnsi="Arial" w:cs="Arial"/>
          <w:sz w:val="20"/>
          <w:szCs w:val="20"/>
        </w:rPr>
      </w:pPr>
      <w:r w:rsidRPr="007941F2">
        <w:rPr>
          <w:rFonts w:ascii="Arial" w:hAnsi="Arial" w:cs="Arial"/>
          <w:sz w:val="20"/>
          <w:szCs w:val="20"/>
        </w:rPr>
        <w:t>When were they last updated?</w:t>
      </w:r>
    </w:p>
    <w:p w14:paraId="31D25C1D" w14:textId="6522C241" w:rsidR="00CA6A3C" w:rsidRPr="007941F2" w:rsidRDefault="00CA6A3C" w:rsidP="007941F2">
      <w:pPr>
        <w:numPr>
          <w:ilvl w:val="1"/>
          <w:numId w:val="10"/>
        </w:numPr>
        <w:spacing w:line="276" w:lineRule="auto"/>
        <w:rPr>
          <w:rFonts w:ascii="Arial" w:hAnsi="Arial" w:cs="Arial"/>
          <w:sz w:val="20"/>
          <w:szCs w:val="20"/>
        </w:rPr>
      </w:pPr>
      <w:r w:rsidRPr="007941F2">
        <w:rPr>
          <w:rFonts w:ascii="Arial" w:hAnsi="Arial" w:cs="Arial"/>
          <w:sz w:val="20"/>
          <w:szCs w:val="20"/>
        </w:rPr>
        <w:t>Have you practiced this plan?</w:t>
      </w:r>
    </w:p>
    <w:p w14:paraId="018322B1" w14:textId="00D7B26E" w:rsidR="00CA6A3C" w:rsidRPr="007941F2" w:rsidRDefault="00CA6A3C" w:rsidP="007941F2">
      <w:pPr>
        <w:numPr>
          <w:ilvl w:val="1"/>
          <w:numId w:val="10"/>
        </w:numPr>
        <w:spacing w:line="276" w:lineRule="auto"/>
        <w:rPr>
          <w:rFonts w:ascii="Arial" w:hAnsi="Arial" w:cs="Arial"/>
          <w:sz w:val="20"/>
          <w:szCs w:val="20"/>
        </w:rPr>
      </w:pPr>
      <w:r w:rsidRPr="007941F2">
        <w:rPr>
          <w:rFonts w:ascii="Arial" w:hAnsi="Arial" w:cs="Arial"/>
          <w:sz w:val="20"/>
          <w:szCs w:val="20"/>
        </w:rPr>
        <w:t>Have you reviewed the plan with staff?</w:t>
      </w:r>
    </w:p>
    <w:p w14:paraId="6DE4C521" w14:textId="4D8823C3" w:rsidR="00CA6A3C" w:rsidRPr="007941F2" w:rsidRDefault="1EFE02AA" w:rsidP="007941F2">
      <w:pPr>
        <w:numPr>
          <w:ilvl w:val="1"/>
          <w:numId w:val="10"/>
        </w:numPr>
        <w:spacing w:line="276" w:lineRule="auto"/>
        <w:rPr>
          <w:rFonts w:ascii="Arial" w:hAnsi="Arial" w:cs="Arial"/>
          <w:sz w:val="20"/>
          <w:szCs w:val="20"/>
        </w:rPr>
      </w:pPr>
      <w:r w:rsidRPr="007941F2">
        <w:rPr>
          <w:rFonts w:ascii="Arial" w:hAnsi="Arial" w:cs="Arial"/>
          <w:sz w:val="20"/>
          <w:szCs w:val="20"/>
        </w:rPr>
        <w:t xml:space="preserve">Did you include an </w:t>
      </w:r>
      <w:r w:rsidR="005A5A98" w:rsidRPr="007941F2">
        <w:rPr>
          <w:rFonts w:ascii="Arial" w:hAnsi="Arial" w:cs="Arial"/>
          <w:sz w:val="20"/>
          <w:szCs w:val="20"/>
        </w:rPr>
        <w:t>Incident Command System (</w:t>
      </w:r>
      <w:r w:rsidRPr="007941F2">
        <w:rPr>
          <w:rFonts w:ascii="Arial" w:hAnsi="Arial" w:cs="Arial"/>
          <w:sz w:val="20"/>
          <w:szCs w:val="20"/>
        </w:rPr>
        <w:t>ICS</w:t>
      </w:r>
      <w:r w:rsidR="005A5A98" w:rsidRPr="007941F2">
        <w:rPr>
          <w:rFonts w:ascii="Arial" w:hAnsi="Arial" w:cs="Arial"/>
          <w:sz w:val="20"/>
          <w:szCs w:val="20"/>
        </w:rPr>
        <w:t>)</w:t>
      </w:r>
      <w:r w:rsidRPr="007941F2">
        <w:rPr>
          <w:rFonts w:ascii="Arial" w:hAnsi="Arial" w:cs="Arial"/>
          <w:sz w:val="20"/>
          <w:szCs w:val="20"/>
        </w:rPr>
        <w:t xml:space="preserve"> chart?</w:t>
      </w:r>
    </w:p>
    <w:p w14:paraId="295B9DF2" w14:textId="55A1EEEA" w:rsidR="00CA6A3C" w:rsidRPr="007941F2" w:rsidRDefault="00CA6A3C" w:rsidP="007941F2">
      <w:pPr>
        <w:numPr>
          <w:ilvl w:val="1"/>
          <w:numId w:val="10"/>
        </w:numPr>
        <w:spacing w:line="276" w:lineRule="auto"/>
        <w:rPr>
          <w:rFonts w:ascii="Arial" w:hAnsi="Arial" w:cs="Arial"/>
          <w:sz w:val="20"/>
          <w:szCs w:val="20"/>
        </w:rPr>
      </w:pPr>
      <w:r w:rsidRPr="007941F2">
        <w:rPr>
          <w:rFonts w:ascii="Arial" w:hAnsi="Arial" w:cs="Arial"/>
          <w:sz w:val="20"/>
          <w:szCs w:val="20"/>
        </w:rPr>
        <w:t>Did you include job descriptions?</w:t>
      </w:r>
    </w:p>
    <w:p w14:paraId="78FBA691" w14:textId="17FF2747" w:rsidR="00A5105A" w:rsidRPr="007941F2" w:rsidRDefault="1EFE02AA" w:rsidP="007941F2">
      <w:pPr>
        <w:numPr>
          <w:ilvl w:val="0"/>
          <w:numId w:val="10"/>
        </w:numPr>
        <w:spacing w:line="276" w:lineRule="auto"/>
        <w:rPr>
          <w:rFonts w:ascii="Arial" w:hAnsi="Arial" w:cs="Arial"/>
          <w:sz w:val="20"/>
          <w:szCs w:val="20"/>
        </w:rPr>
      </w:pPr>
      <w:r w:rsidRPr="007941F2">
        <w:rPr>
          <w:rFonts w:ascii="Arial" w:hAnsi="Arial" w:cs="Arial"/>
          <w:sz w:val="20"/>
          <w:szCs w:val="20"/>
        </w:rPr>
        <w:t>Do you have methods for contacting staff, volunteers, and people who can assist with immediate needs?</w:t>
      </w:r>
    </w:p>
    <w:p w14:paraId="0804F84E" w14:textId="333CAAC9" w:rsidR="00A5105A" w:rsidRPr="007941F2" w:rsidRDefault="1EFE02AA" w:rsidP="007941F2">
      <w:pPr>
        <w:numPr>
          <w:ilvl w:val="0"/>
          <w:numId w:val="10"/>
        </w:numPr>
        <w:spacing w:line="276" w:lineRule="auto"/>
        <w:rPr>
          <w:rFonts w:ascii="Arial" w:hAnsi="Arial" w:cs="Arial"/>
          <w:sz w:val="20"/>
          <w:szCs w:val="20"/>
        </w:rPr>
      </w:pPr>
      <w:r w:rsidRPr="007941F2">
        <w:rPr>
          <w:rFonts w:ascii="Arial" w:hAnsi="Arial" w:cs="Arial"/>
          <w:sz w:val="20"/>
          <w:szCs w:val="20"/>
        </w:rPr>
        <w:t>Have you identified local resources that may be willing to assist during emergencies?</w:t>
      </w:r>
    </w:p>
    <w:p w14:paraId="6931F326" w14:textId="52A90CDC" w:rsidR="00A5105A" w:rsidRPr="007941F2" w:rsidRDefault="1EFE02AA" w:rsidP="007941F2">
      <w:pPr>
        <w:numPr>
          <w:ilvl w:val="1"/>
          <w:numId w:val="10"/>
        </w:numPr>
        <w:spacing w:line="276" w:lineRule="auto"/>
        <w:rPr>
          <w:rFonts w:ascii="Arial" w:hAnsi="Arial" w:cs="Arial"/>
          <w:sz w:val="20"/>
          <w:szCs w:val="20"/>
        </w:rPr>
      </w:pPr>
      <w:r w:rsidRPr="007941F2">
        <w:rPr>
          <w:rFonts w:ascii="Arial" w:hAnsi="Arial" w:cs="Arial"/>
          <w:sz w:val="20"/>
          <w:szCs w:val="20"/>
        </w:rPr>
        <w:t>Have you reached out to create agreements with them? (Examples of local resources include boarding facilities, veterinary clinics, transport companies or partners, etc.)</w:t>
      </w:r>
    </w:p>
    <w:p w14:paraId="3C49D6FD" w14:textId="78DFBD00" w:rsidR="00A5105A" w:rsidRPr="007941F2" w:rsidRDefault="1EFE02AA" w:rsidP="007941F2">
      <w:pPr>
        <w:numPr>
          <w:ilvl w:val="0"/>
          <w:numId w:val="10"/>
        </w:numPr>
        <w:spacing w:line="276" w:lineRule="auto"/>
        <w:rPr>
          <w:rFonts w:ascii="Arial" w:hAnsi="Arial" w:cs="Arial"/>
          <w:sz w:val="20"/>
          <w:szCs w:val="20"/>
        </w:rPr>
      </w:pPr>
      <w:r w:rsidRPr="007941F2">
        <w:rPr>
          <w:rFonts w:ascii="Arial" w:hAnsi="Arial" w:cs="Arial"/>
          <w:sz w:val="20"/>
          <w:szCs w:val="20"/>
        </w:rPr>
        <w:t xml:space="preserve">If you had to evacuate your shelter, do you have a plan to </w:t>
      </w:r>
      <w:r w:rsidR="00E37E58" w:rsidRPr="007941F2">
        <w:rPr>
          <w:rFonts w:ascii="Arial" w:hAnsi="Arial" w:cs="Arial"/>
          <w:sz w:val="20"/>
          <w:szCs w:val="20"/>
        </w:rPr>
        <w:t>move or transport</w:t>
      </w:r>
      <w:r w:rsidRPr="007941F2">
        <w:rPr>
          <w:rFonts w:ascii="Arial" w:hAnsi="Arial" w:cs="Arial"/>
          <w:sz w:val="20"/>
          <w:szCs w:val="20"/>
        </w:rPr>
        <w:t xml:space="preserve"> the animals and agreements to ensure that the move i</w:t>
      </w:r>
      <w:r w:rsidR="00E37E58" w:rsidRPr="007941F2">
        <w:rPr>
          <w:rFonts w:ascii="Arial" w:hAnsi="Arial" w:cs="Arial"/>
          <w:sz w:val="20"/>
          <w:szCs w:val="20"/>
        </w:rPr>
        <w:t>s</w:t>
      </w:r>
      <w:r w:rsidRPr="007941F2">
        <w:rPr>
          <w:rFonts w:ascii="Arial" w:hAnsi="Arial" w:cs="Arial"/>
          <w:sz w:val="20"/>
          <w:szCs w:val="20"/>
        </w:rPr>
        <w:t xml:space="preserve"> seamless?</w:t>
      </w:r>
    </w:p>
    <w:p w14:paraId="0BC3D242" w14:textId="3A62A588" w:rsidR="006C0140" w:rsidRPr="007941F2" w:rsidRDefault="007761A8" w:rsidP="007941F2">
      <w:pPr>
        <w:numPr>
          <w:ilvl w:val="0"/>
          <w:numId w:val="10"/>
        </w:numPr>
        <w:spacing w:line="276" w:lineRule="auto"/>
        <w:rPr>
          <w:rFonts w:ascii="Arial" w:hAnsi="Arial" w:cs="Arial"/>
          <w:sz w:val="20"/>
          <w:szCs w:val="20"/>
        </w:rPr>
      </w:pPr>
      <w:r w:rsidRPr="007941F2">
        <w:rPr>
          <w:rFonts w:ascii="Arial" w:hAnsi="Arial" w:cs="Arial"/>
          <w:sz w:val="20"/>
          <w:szCs w:val="20"/>
        </w:rPr>
        <w:t>Do you have a plan for the continuity of care for animals, staff, and business operations at the relocation site?</w:t>
      </w:r>
    </w:p>
    <w:p w14:paraId="0B902CA4" w14:textId="63A6A990" w:rsidR="00CA6A3C" w:rsidRPr="007941F2" w:rsidRDefault="1EFE02AA" w:rsidP="007941F2">
      <w:pPr>
        <w:numPr>
          <w:ilvl w:val="0"/>
          <w:numId w:val="10"/>
        </w:numPr>
        <w:spacing w:line="276" w:lineRule="auto"/>
        <w:rPr>
          <w:rFonts w:ascii="Arial" w:hAnsi="Arial" w:cs="Arial"/>
          <w:sz w:val="20"/>
          <w:szCs w:val="20"/>
        </w:rPr>
      </w:pPr>
      <w:r w:rsidRPr="007941F2">
        <w:rPr>
          <w:rFonts w:ascii="Arial" w:hAnsi="Arial" w:cs="Arial"/>
          <w:sz w:val="20"/>
          <w:szCs w:val="20"/>
        </w:rPr>
        <w:t>Do you have a relationship with the local Office of Emergency Management (OEM)?</w:t>
      </w:r>
    </w:p>
    <w:p w14:paraId="384E1EDA" w14:textId="01C37421" w:rsidR="00CA6A3C" w:rsidRPr="007941F2" w:rsidRDefault="00CA6A3C" w:rsidP="007941F2">
      <w:pPr>
        <w:numPr>
          <w:ilvl w:val="1"/>
          <w:numId w:val="10"/>
        </w:numPr>
        <w:spacing w:line="276" w:lineRule="auto"/>
        <w:rPr>
          <w:rFonts w:ascii="Arial" w:hAnsi="Arial" w:cs="Arial"/>
          <w:sz w:val="20"/>
          <w:szCs w:val="20"/>
        </w:rPr>
      </w:pPr>
      <w:r w:rsidRPr="007941F2">
        <w:rPr>
          <w:rFonts w:ascii="Arial" w:hAnsi="Arial" w:cs="Arial"/>
          <w:sz w:val="20"/>
          <w:szCs w:val="20"/>
        </w:rPr>
        <w:t xml:space="preserve">It is important to have a relationship with the OEM to ensure that they understand your plan and what you may need in the case of a disaster. They cannot be prepared to help you if they do not know what you may need. </w:t>
      </w:r>
    </w:p>
    <w:p w14:paraId="2C11C452" w14:textId="69CD24B2" w:rsidR="00CA6A3C" w:rsidRPr="007941F2" w:rsidRDefault="00CA6A3C" w:rsidP="007941F2">
      <w:pPr>
        <w:numPr>
          <w:ilvl w:val="0"/>
          <w:numId w:val="10"/>
        </w:numPr>
        <w:spacing w:line="276" w:lineRule="auto"/>
        <w:rPr>
          <w:rFonts w:ascii="Arial" w:hAnsi="Arial" w:cs="Arial"/>
          <w:sz w:val="20"/>
          <w:szCs w:val="20"/>
        </w:rPr>
      </w:pPr>
      <w:r w:rsidRPr="007941F2">
        <w:rPr>
          <w:rFonts w:ascii="Arial" w:hAnsi="Arial" w:cs="Arial"/>
          <w:sz w:val="20"/>
          <w:szCs w:val="20"/>
        </w:rPr>
        <w:t xml:space="preserve">Do you have a relationship with the local </w:t>
      </w:r>
      <w:r w:rsidR="005A5A98" w:rsidRPr="007941F2">
        <w:rPr>
          <w:rFonts w:ascii="Arial" w:hAnsi="Arial" w:cs="Arial"/>
          <w:sz w:val="20"/>
          <w:szCs w:val="20"/>
        </w:rPr>
        <w:t>police department</w:t>
      </w:r>
      <w:r w:rsidRPr="007941F2">
        <w:rPr>
          <w:rFonts w:ascii="Arial" w:hAnsi="Arial" w:cs="Arial"/>
          <w:sz w:val="20"/>
          <w:szCs w:val="20"/>
        </w:rPr>
        <w:t>?</w:t>
      </w:r>
    </w:p>
    <w:p w14:paraId="4B226044" w14:textId="7575280C" w:rsidR="00CA6A3C" w:rsidRPr="007941F2" w:rsidRDefault="0945D8AA" w:rsidP="007941F2">
      <w:pPr>
        <w:numPr>
          <w:ilvl w:val="1"/>
          <w:numId w:val="10"/>
        </w:numPr>
        <w:spacing w:line="276" w:lineRule="auto"/>
        <w:rPr>
          <w:rFonts w:ascii="Arial" w:hAnsi="Arial" w:cs="Arial"/>
          <w:sz w:val="20"/>
          <w:szCs w:val="20"/>
        </w:rPr>
      </w:pPr>
      <w:r w:rsidRPr="007941F2">
        <w:rPr>
          <w:rFonts w:ascii="Arial" w:hAnsi="Arial" w:cs="Arial"/>
          <w:sz w:val="20"/>
          <w:szCs w:val="20"/>
        </w:rPr>
        <w:t xml:space="preserve">This is a valuable resource for you. They should tour your facility and know where and how the animals are housed to ensure they can support you in an emergency. </w:t>
      </w:r>
    </w:p>
    <w:p w14:paraId="18BE8E32" w14:textId="7E8DB551" w:rsidR="00CA6A3C" w:rsidRPr="007941F2" w:rsidRDefault="00CA6A3C" w:rsidP="007941F2">
      <w:pPr>
        <w:numPr>
          <w:ilvl w:val="0"/>
          <w:numId w:val="10"/>
        </w:numPr>
        <w:spacing w:line="276" w:lineRule="auto"/>
        <w:rPr>
          <w:rFonts w:ascii="Arial" w:hAnsi="Arial" w:cs="Arial"/>
          <w:sz w:val="20"/>
          <w:szCs w:val="20"/>
        </w:rPr>
      </w:pPr>
      <w:r w:rsidRPr="007941F2">
        <w:rPr>
          <w:rFonts w:ascii="Arial" w:hAnsi="Arial" w:cs="Arial"/>
          <w:sz w:val="20"/>
          <w:szCs w:val="20"/>
        </w:rPr>
        <w:t xml:space="preserve">Do you have a relationship with the local </w:t>
      </w:r>
      <w:r w:rsidR="005A5A98" w:rsidRPr="007941F2">
        <w:rPr>
          <w:rFonts w:ascii="Arial" w:hAnsi="Arial" w:cs="Arial"/>
          <w:sz w:val="20"/>
          <w:szCs w:val="20"/>
        </w:rPr>
        <w:t>fire department</w:t>
      </w:r>
      <w:r w:rsidRPr="007941F2">
        <w:rPr>
          <w:rFonts w:ascii="Arial" w:hAnsi="Arial" w:cs="Arial"/>
          <w:sz w:val="20"/>
          <w:szCs w:val="20"/>
        </w:rPr>
        <w:t>?</w:t>
      </w:r>
    </w:p>
    <w:p w14:paraId="65A0FF9A" w14:textId="2A8E45CD" w:rsidR="00CA6A3C" w:rsidRPr="007941F2" w:rsidRDefault="00CA6A3C" w:rsidP="007941F2">
      <w:pPr>
        <w:numPr>
          <w:ilvl w:val="1"/>
          <w:numId w:val="10"/>
        </w:numPr>
        <w:spacing w:line="276" w:lineRule="auto"/>
        <w:rPr>
          <w:rFonts w:ascii="Arial" w:hAnsi="Arial" w:cs="Arial"/>
          <w:sz w:val="20"/>
          <w:szCs w:val="20"/>
        </w:rPr>
      </w:pPr>
      <w:r w:rsidRPr="007941F2">
        <w:rPr>
          <w:rFonts w:ascii="Arial" w:hAnsi="Arial" w:cs="Arial"/>
          <w:sz w:val="20"/>
          <w:szCs w:val="20"/>
        </w:rPr>
        <w:t>They should</w:t>
      </w:r>
      <w:r w:rsidR="005A5A98" w:rsidRPr="007941F2">
        <w:rPr>
          <w:rFonts w:ascii="Arial" w:hAnsi="Arial" w:cs="Arial"/>
          <w:sz w:val="20"/>
          <w:szCs w:val="20"/>
        </w:rPr>
        <w:t xml:space="preserve"> </w:t>
      </w:r>
      <w:r w:rsidRPr="007941F2">
        <w:rPr>
          <w:rFonts w:ascii="Arial" w:hAnsi="Arial" w:cs="Arial"/>
          <w:sz w:val="20"/>
          <w:szCs w:val="20"/>
        </w:rPr>
        <w:t>tour your facility and understand the layout and floor plan. This will allow them to understand how they can support you in crisis</w:t>
      </w:r>
      <w:r w:rsidR="000D3836">
        <w:rPr>
          <w:rFonts w:ascii="Arial" w:hAnsi="Arial" w:cs="Arial"/>
          <w:sz w:val="20"/>
          <w:szCs w:val="20"/>
        </w:rPr>
        <w:t xml:space="preserve"> and</w:t>
      </w:r>
      <w:r w:rsidRPr="007941F2">
        <w:rPr>
          <w:rFonts w:ascii="Arial" w:hAnsi="Arial" w:cs="Arial"/>
          <w:sz w:val="20"/>
          <w:szCs w:val="20"/>
        </w:rPr>
        <w:t xml:space="preserve"> provide you with tips on how to mitigate any fire risks.</w:t>
      </w:r>
    </w:p>
    <w:p w14:paraId="0A5DBF16" w14:textId="666257D0" w:rsidR="00A5105A" w:rsidRPr="006C0140" w:rsidRDefault="00A5105A" w:rsidP="00CA6A3C">
      <w:pPr>
        <w:spacing w:line="276" w:lineRule="auto"/>
        <w:ind w:left="360"/>
        <w:rPr>
          <w:rFonts w:ascii="Arial" w:hAnsi="Arial" w:cs="Arial"/>
        </w:rPr>
      </w:pPr>
    </w:p>
    <w:p w14:paraId="49786CA8" w14:textId="49485C57" w:rsidR="00A5105A" w:rsidRPr="00D55BD4" w:rsidRDefault="000574E4">
      <w:pPr>
        <w:pStyle w:val="Heading1"/>
        <w:rPr>
          <w:rFonts w:ascii="Arial" w:hAnsi="Arial" w:cs="Arial"/>
          <w:b/>
          <w:u w:val="single"/>
        </w:rPr>
      </w:pPr>
      <w:bookmarkStart w:id="6" w:name="_heading=h.izztqjjys27l" w:colFirst="0" w:colLast="0"/>
      <w:bookmarkEnd w:id="6"/>
      <w:r w:rsidRPr="00D55BD4">
        <w:rPr>
          <w:rFonts w:ascii="Arial" w:hAnsi="Arial" w:cs="Arial"/>
          <w:b/>
          <w:u w:val="single"/>
        </w:rPr>
        <w:t>Create an Emergency Response Plan</w:t>
      </w:r>
    </w:p>
    <w:p w14:paraId="5F3B545F" w14:textId="020C5AE4" w:rsidR="005644A3" w:rsidRDefault="1EFE02AA" w:rsidP="00627DA6">
      <w:pPr>
        <w:spacing w:line="276" w:lineRule="auto"/>
        <w:rPr>
          <w:rFonts w:ascii="Arial" w:hAnsi="Arial" w:cs="Arial"/>
          <w:b/>
          <w:sz w:val="28"/>
          <w:szCs w:val="28"/>
        </w:rPr>
      </w:pPr>
      <w:r w:rsidRPr="007941F2">
        <w:rPr>
          <w:rFonts w:ascii="Arial" w:hAnsi="Arial" w:cs="Arial"/>
          <w:sz w:val="20"/>
          <w:szCs w:val="20"/>
        </w:rPr>
        <w:t xml:space="preserve">Create an organizational emergency </w:t>
      </w:r>
      <w:r w:rsidR="004833A6" w:rsidRPr="007941F2">
        <w:rPr>
          <w:rFonts w:ascii="Arial" w:hAnsi="Arial" w:cs="Arial"/>
          <w:sz w:val="20"/>
          <w:szCs w:val="20"/>
        </w:rPr>
        <w:t>response</w:t>
      </w:r>
      <w:r w:rsidRPr="007941F2">
        <w:rPr>
          <w:rFonts w:ascii="Arial" w:hAnsi="Arial" w:cs="Arial"/>
          <w:sz w:val="20"/>
          <w:szCs w:val="20"/>
        </w:rPr>
        <w:t xml:space="preserve"> plan by gathering information and putting pieces together. Keep in mind that all the information may not apply to you and your organization. However, the more detailed you can be</w:t>
      </w:r>
      <w:r w:rsidR="005A5A98" w:rsidRPr="007941F2">
        <w:rPr>
          <w:rFonts w:ascii="Arial" w:hAnsi="Arial" w:cs="Arial"/>
          <w:sz w:val="20"/>
          <w:szCs w:val="20"/>
        </w:rPr>
        <w:t>,</w:t>
      </w:r>
      <w:r w:rsidRPr="007941F2">
        <w:rPr>
          <w:rFonts w:ascii="Arial" w:hAnsi="Arial" w:cs="Arial"/>
          <w:sz w:val="20"/>
          <w:szCs w:val="20"/>
        </w:rPr>
        <w:t xml:space="preserve"> the better it will serve you, your </w:t>
      </w:r>
      <w:r w:rsidR="004833A6" w:rsidRPr="007941F2">
        <w:rPr>
          <w:rFonts w:ascii="Arial" w:hAnsi="Arial" w:cs="Arial"/>
          <w:sz w:val="20"/>
          <w:szCs w:val="20"/>
        </w:rPr>
        <w:t>staff,</w:t>
      </w:r>
      <w:r w:rsidRPr="007941F2">
        <w:rPr>
          <w:rFonts w:ascii="Arial" w:hAnsi="Arial" w:cs="Arial"/>
          <w:sz w:val="20"/>
          <w:szCs w:val="20"/>
        </w:rPr>
        <w:t xml:space="preserve"> and the animals in your care. </w:t>
      </w:r>
      <w:r w:rsidR="00627DA6">
        <w:rPr>
          <w:rFonts w:ascii="Arial" w:hAnsi="Arial" w:cs="Arial"/>
          <w:sz w:val="20"/>
          <w:szCs w:val="20"/>
        </w:rPr>
        <w:br/>
      </w:r>
    </w:p>
    <w:p w14:paraId="509EDF7B" w14:textId="2A590FCF" w:rsidR="000574E4" w:rsidRPr="00D55BD4" w:rsidRDefault="000574E4" w:rsidP="00D55BD4">
      <w:pPr>
        <w:pStyle w:val="Heading1"/>
        <w:rPr>
          <w:rFonts w:ascii="Arial" w:hAnsi="Arial" w:cs="Arial"/>
          <w:b/>
          <w:u w:val="single"/>
        </w:rPr>
      </w:pPr>
      <w:r w:rsidRPr="00D55BD4">
        <w:rPr>
          <w:rFonts w:ascii="Arial" w:hAnsi="Arial" w:cs="Arial"/>
          <w:b/>
          <w:u w:val="single"/>
        </w:rPr>
        <w:lastRenderedPageBreak/>
        <w:t xml:space="preserve">Gather </w:t>
      </w:r>
      <w:r w:rsidR="00CA6A3C" w:rsidRPr="00D55BD4">
        <w:rPr>
          <w:rFonts w:ascii="Arial" w:hAnsi="Arial" w:cs="Arial"/>
          <w:b/>
          <w:u w:val="single"/>
        </w:rPr>
        <w:t>Primary Facility Information</w:t>
      </w:r>
    </w:p>
    <w:p w14:paraId="136B86DC" w14:textId="77777777" w:rsidR="000574E4" w:rsidRDefault="000574E4" w:rsidP="007941F2">
      <w:pPr>
        <w:spacing w:line="276" w:lineRule="auto"/>
        <w:rPr>
          <w:rFonts w:ascii="Arial" w:hAnsi="Arial" w:cs="Arial"/>
          <w:i/>
          <w:iCs/>
          <w:sz w:val="20"/>
          <w:szCs w:val="20"/>
        </w:rPr>
      </w:pPr>
    </w:p>
    <w:p w14:paraId="605ACE1A" w14:textId="51B318C2" w:rsidR="000574E4" w:rsidRPr="00627DA6" w:rsidRDefault="00627DA6" w:rsidP="007941F2">
      <w:pPr>
        <w:spacing w:line="276" w:lineRule="auto"/>
        <w:rPr>
          <w:rFonts w:ascii="Arial" w:hAnsi="Arial" w:cs="Arial"/>
          <w:b/>
          <w:bCs/>
        </w:rPr>
      </w:pPr>
      <w:r w:rsidRPr="00627DA6">
        <w:rPr>
          <w:rFonts w:ascii="Arial" w:hAnsi="Arial" w:cs="Arial"/>
          <w:b/>
          <w:bCs/>
        </w:rPr>
        <w:t>Essential Personnel</w:t>
      </w:r>
    </w:p>
    <w:p w14:paraId="6CD6E180" w14:textId="1F216CE2" w:rsidR="00CA6A3C" w:rsidRPr="007941F2" w:rsidRDefault="1EFE02AA" w:rsidP="007941F2">
      <w:pPr>
        <w:spacing w:line="276" w:lineRule="auto"/>
        <w:rPr>
          <w:rFonts w:ascii="Arial" w:hAnsi="Arial" w:cs="Arial"/>
          <w:i/>
          <w:iCs/>
          <w:sz w:val="20"/>
          <w:szCs w:val="20"/>
        </w:rPr>
      </w:pPr>
      <w:r w:rsidRPr="007941F2">
        <w:rPr>
          <w:rFonts w:ascii="Arial" w:hAnsi="Arial" w:cs="Arial"/>
          <w:i/>
          <w:iCs/>
          <w:sz w:val="20"/>
          <w:szCs w:val="20"/>
        </w:rPr>
        <w:t xml:space="preserve">These are your essential personnel: people </w:t>
      </w:r>
      <w:r w:rsidR="005A5A98" w:rsidRPr="007941F2">
        <w:rPr>
          <w:rFonts w:ascii="Arial" w:hAnsi="Arial" w:cs="Arial"/>
          <w:i/>
          <w:iCs/>
          <w:sz w:val="20"/>
          <w:szCs w:val="20"/>
        </w:rPr>
        <w:t xml:space="preserve">who </w:t>
      </w:r>
      <w:r w:rsidRPr="007941F2">
        <w:rPr>
          <w:rFonts w:ascii="Arial" w:hAnsi="Arial" w:cs="Arial"/>
          <w:i/>
          <w:iCs/>
          <w:sz w:val="20"/>
          <w:szCs w:val="20"/>
        </w:rPr>
        <w:t>play an important role in not only the planning process but also the execution of the plan.</w:t>
      </w:r>
    </w:p>
    <w:tbl>
      <w:tblPr>
        <w:tblStyle w:val="a"/>
        <w:tblW w:w="934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674"/>
        <w:gridCol w:w="4670"/>
      </w:tblGrid>
      <w:tr w:rsidR="00A5105A" w:rsidRPr="006C0140" w14:paraId="6AE80665" w14:textId="77777777" w:rsidTr="00CA5C53">
        <w:tc>
          <w:tcPr>
            <w:tcW w:w="4674" w:type="dxa"/>
            <w:tcBorders>
              <w:top w:val="single" w:sz="4" w:space="0" w:color="auto"/>
              <w:left w:val="single" w:sz="4" w:space="0" w:color="auto"/>
              <w:bottom w:val="single" w:sz="4" w:space="0" w:color="auto"/>
              <w:right w:val="single" w:sz="6" w:space="0" w:color="000000" w:themeColor="text1"/>
            </w:tcBorders>
            <w:shd w:val="clear" w:color="auto" w:fill="auto"/>
          </w:tcPr>
          <w:p w14:paraId="53F43AF8" w14:textId="1D3401EE" w:rsidR="00A5105A" w:rsidRPr="006C0140" w:rsidRDefault="601E4533" w:rsidP="005338B3">
            <w:pPr>
              <w:ind w:left="76"/>
              <w:rPr>
                <w:rFonts w:ascii="Arial" w:eastAsiaTheme="minorEastAsia" w:hAnsi="Arial" w:cs="Arial"/>
              </w:rPr>
            </w:pPr>
            <w:r w:rsidRPr="006C0140">
              <w:rPr>
                <w:rFonts w:ascii="Arial" w:eastAsiaTheme="minorEastAsia" w:hAnsi="Arial" w:cs="Arial"/>
              </w:rPr>
              <w:t>Name/Title/Department</w:t>
            </w:r>
          </w:p>
        </w:tc>
        <w:tc>
          <w:tcPr>
            <w:tcW w:w="4670" w:type="dxa"/>
            <w:tcBorders>
              <w:top w:val="single" w:sz="4" w:space="0" w:color="auto"/>
              <w:left w:val="nil"/>
              <w:bottom w:val="single" w:sz="4" w:space="0" w:color="auto"/>
              <w:right w:val="single" w:sz="4" w:space="0" w:color="auto"/>
            </w:tcBorders>
            <w:shd w:val="clear" w:color="auto" w:fill="auto"/>
          </w:tcPr>
          <w:p w14:paraId="5B8726CA" w14:textId="0CF19729" w:rsidR="00A5105A" w:rsidRPr="006C0140" w:rsidRDefault="601E4533" w:rsidP="005338B3">
            <w:pPr>
              <w:ind w:left="94"/>
              <w:rPr>
                <w:rFonts w:ascii="Arial" w:eastAsia="Times New Roman" w:hAnsi="Arial" w:cs="Arial"/>
              </w:rPr>
            </w:pPr>
            <w:r w:rsidRPr="006C0140">
              <w:rPr>
                <w:rFonts w:ascii="Arial" w:hAnsi="Arial" w:cs="Arial"/>
              </w:rPr>
              <w:t>Cell Phone Number</w:t>
            </w:r>
          </w:p>
        </w:tc>
      </w:tr>
      <w:tr w:rsidR="00A5105A" w:rsidRPr="006C0140" w14:paraId="24336996" w14:textId="77777777" w:rsidTr="00CA5C53">
        <w:trPr>
          <w:trHeight w:val="576"/>
        </w:trPr>
        <w:tc>
          <w:tcPr>
            <w:tcW w:w="4674"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624A49EC" w14:textId="087A80D5" w:rsidR="00A5105A" w:rsidRPr="006C0140" w:rsidRDefault="005338B3" w:rsidP="005338B3">
            <w:pPr>
              <w:ind w:left="76"/>
              <w:rPr>
                <w:rFonts w:ascii="Arial" w:eastAsia="Times New Roman" w:hAnsi="Arial" w:cs="Arial"/>
              </w:rPr>
            </w:pPr>
            <w:r>
              <w:rPr>
                <w:rFonts w:ascii="Arial" w:eastAsia="Times New Roman" w:hAnsi="Arial" w:cs="Arial"/>
              </w:rPr>
              <w:fldChar w:fldCharType="begin">
                <w:ffData>
                  <w:name w:val="Text5"/>
                  <w:enabled/>
                  <w:calcOnExit w:val="0"/>
                  <w:textInput/>
                </w:ffData>
              </w:fldChar>
            </w:r>
            <w:bookmarkStart w:id="7" w:name="Text5"/>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7"/>
          </w:p>
        </w:tc>
        <w:tc>
          <w:tcPr>
            <w:tcW w:w="4670" w:type="dxa"/>
            <w:tcBorders>
              <w:top w:val="single" w:sz="4" w:space="0" w:color="auto"/>
              <w:left w:val="nil"/>
              <w:bottom w:val="single" w:sz="6" w:space="0" w:color="000000" w:themeColor="text1"/>
              <w:right w:val="single" w:sz="6" w:space="0" w:color="000000" w:themeColor="text1"/>
            </w:tcBorders>
            <w:shd w:val="clear" w:color="auto" w:fill="auto"/>
          </w:tcPr>
          <w:p w14:paraId="5702DF0A" w14:textId="75B22B00" w:rsidR="00A5105A" w:rsidRPr="006C0140" w:rsidRDefault="007761A8" w:rsidP="005338B3">
            <w:pPr>
              <w:ind w:left="94"/>
              <w:rPr>
                <w:rFonts w:ascii="Arial" w:eastAsia="Times New Roman" w:hAnsi="Arial" w:cs="Arial"/>
              </w:rPr>
            </w:pPr>
            <w:r w:rsidRPr="006C0140">
              <w:rPr>
                <w:rFonts w:ascii="Arial" w:hAnsi="Arial" w:cs="Arial"/>
              </w:rPr>
              <w:t> </w:t>
            </w:r>
            <w:r w:rsidR="005338B3">
              <w:rPr>
                <w:rFonts w:ascii="Arial" w:hAnsi="Arial" w:cs="Arial"/>
              </w:rPr>
              <w:fldChar w:fldCharType="begin">
                <w:ffData>
                  <w:name w:val="Text13"/>
                  <w:enabled/>
                  <w:calcOnExit w:val="0"/>
                  <w:textInput/>
                </w:ffData>
              </w:fldChar>
            </w:r>
            <w:bookmarkStart w:id="8" w:name="Text13"/>
            <w:r w:rsidR="005338B3">
              <w:rPr>
                <w:rFonts w:ascii="Arial" w:hAnsi="Arial" w:cs="Arial"/>
              </w:rPr>
              <w:instrText xml:space="preserve"> FORMTEXT </w:instrText>
            </w:r>
            <w:r w:rsidR="005338B3">
              <w:rPr>
                <w:rFonts w:ascii="Arial" w:hAnsi="Arial" w:cs="Arial"/>
              </w:rPr>
            </w:r>
            <w:r w:rsidR="005338B3">
              <w:rPr>
                <w:rFonts w:ascii="Arial" w:hAnsi="Arial" w:cs="Arial"/>
              </w:rPr>
              <w:fldChar w:fldCharType="separate"/>
            </w:r>
            <w:r w:rsidR="005338B3">
              <w:rPr>
                <w:rFonts w:ascii="Arial" w:hAnsi="Arial" w:cs="Arial"/>
                <w:noProof/>
              </w:rPr>
              <w:t> </w:t>
            </w:r>
            <w:r w:rsidR="005338B3">
              <w:rPr>
                <w:rFonts w:ascii="Arial" w:hAnsi="Arial" w:cs="Arial"/>
                <w:noProof/>
              </w:rPr>
              <w:t> </w:t>
            </w:r>
            <w:r w:rsidR="005338B3">
              <w:rPr>
                <w:rFonts w:ascii="Arial" w:hAnsi="Arial" w:cs="Arial"/>
                <w:noProof/>
              </w:rPr>
              <w:t> </w:t>
            </w:r>
            <w:r w:rsidR="005338B3">
              <w:rPr>
                <w:rFonts w:ascii="Arial" w:hAnsi="Arial" w:cs="Arial"/>
                <w:noProof/>
              </w:rPr>
              <w:t> </w:t>
            </w:r>
            <w:r w:rsidR="005338B3">
              <w:rPr>
                <w:rFonts w:ascii="Arial" w:hAnsi="Arial" w:cs="Arial"/>
                <w:noProof/>
              </w:rPr>
              <w:t> </w:t>
            </w:r>
            <w:r w:rsidR="005338B3">
              <w:rPr>
                <w:rFonts w:ascii="Arial" w:hAnsi="Arial" w:cs="Arial"/>
              </w:rPr>
              <w:fldChar w:fldCharType="end"/>
            </w:r>
            <w:bookmarkEnd w:id="8"/>
          </w:p>
        </w:tc>
      </w:tr>
      <w:tr w:rsidR="00A5105A" w:rsidRPr="006C0140" w14:paraId="50526572" w14:textId="77777777" w:rsidTr="004A17D8">
        <w:trPr>
          <w:trHeight w:val="576"/>
        </w:trPr>
        <w:tc>
          <w:tcPr>
            <w:tcW w:w="46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36668FF" w14:textId="016B6478" w:rsidR="00A5105A" w:rsidRPr="005338B3" w:rsidRDefault="005338B3" w:rsidP="005338B3">
            <w:pPr>
              <w:ind w:left="76"/>
              <w:rPr>
                <w:rFonts w:ascii="Arial" w:eastAsia="Times New Roman" w:hAnsi="Arial" w:cs="Arial"/>
              </w:rPr>
            </w:pPr>
            <w:r w:rsidRPr="005338B3">
              <w:rPr>
                <w:rFonts w:ascii="Arial" w:eastAsia="Times New Roman" w:hAnsi="Arial" w:cs="Arial"/>
              </w:rPr>
              <w:fldChar w:fldCharType="begin">
                <w:ffData>
                  <w:name w:val="Text6"/>
                  <w:enabled/>
                  <w:calcOnExit w:val="0"/>
                  <w:textInput/>
                </w:ffData>
              </w:fldChar>
            </w:r>
            <w:bookmarkStart w:id="9" w:name="Text6"/>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9"/>
          </w:p>
        </w:tc>
        <w:tc>
          <w:tcPr>
            <w:tcW w:w="4670" w:type="dxa"/>
            <w:tcBorders>
              <w:top w:val="nil"/>
              <w:left w:val="nil"/>
              <w:bottom w:val="single" w:sz="6" w:space="0" w:color="000000" w:themeColor="text1"/>
              <w:right w:val="single" w:sz="6" w:space="0" w:color="000000" w:themeColor="text1"/>
            </w:tcBorders>
            <w:shd w:val="clear" w:color="auto" w:fill="auto"/>
          </w:tcPr>
          <w:p w14:paraId="6AD6DFBE" w14:textId="7419F0B8" w:rsidR="00A5105A" w:rsidRPr="005338B3" w:rsidRDefault="007761A8" w:rsidP="005338B3">
            <w:pPr>
              <w:ind w:left="94"/>
              <w:rPr>
                <w:rFonts w:ascii="Arial" w:eastAsia="Times New Roman" w:hAnsi="Arial" w:cs="Arial"/>
              </w:rPr>
            </w:pPr>
            <w:r w:rsidRPr="005338B3">
              <w:rPr>
                <w:rFonts w:ascii="Arial" w:hAnsi="Arial" w:cs="Arial"/>
              </w:rPr>
              <w:t> </w:t>
            </w:r>
            <w:r w:rsidR="005338B3" w:rsidRPr="005338B3">
              <w:rPr>
                <w:rFonts w:ascii="Arial" w:hAnsi="Arial" w:cs="Arial"/>
              </w:rPr>
              <w:fldChar w:fldCharType="begin">
                <w:ffData>
                  <w:name w:val="Text14"/>
                  <w:enabled/>
                  <w:calcOnExit w:val="0"/>
                  <w:textInput/>
                </w:ffData>
              </w:fldChar>
            </w:r>
            <w:bookmarkStart w:id="10" w:name="Text14"/>
            <w:r w:rsidR="005338B3" w:rsidRPr="005338B3">
              <w:rPr>
                <w:rFonts w:ascii="Arial" w:hAnsi="Arial" w:cs="Arial"/>
              </w:rPr>
              <w:instrText xml:space="preserve"> FORMTEXT </w:instrText>
            </w:r>
            <w:r w:rsidR="005338B3" w:rsidRPr="005338B3">
              <w:rPr>
                <w:rFonts w:ascii="Arial" w:hAnsi="Arial" w:cs="Arial"/>
              </w:rPr>
            </w:r>
            <w:r w:rsidR="005338B3" w:rsidRPr="005338B3">
              <w:rPr>
                <w:rFonts w:ascii="Arial" w:hAnsi="Arial" w:cs="Arial"/>
              </w:rPr>
              <w:fldChar w:fldCharType="separate"/>
            </w:r>
            <w:r w:rsidR="005338B3" w:rsidRPr="005338B3">
              <w:rPr>
                <w:rFonts w:ascii="Arial" w:hAnsi="Arial" w:cs="Arial"/>
                <w:noProof/>
              </w:rPr>
              <w:t> </w:t>
            </w:r>
            <w:r w:rsidR="005338B3" w:rsidRPr="005338B3">
              <w:rPr>
                <w:rFonts w:ascii="Arial" w:hAnsi="Arial" w:cs="Arial"/>
                <w:noProof/>
              </w:rPr>
              <w:t> </w:t>
            </w:r>
            <w:r w:rsidR="005338B3" w:rsidRPr="005338B3">
              <w:rPr>
                <w:rFonts w:ascii="Arial" w:hAnsi="Arial" w:cs="Arial"/>
                <w:noProof/>
              </w:rPr>
              <w:t> </w:t>
            </w:r>
            <w:r w:rsidR="005338B3" w:rsidRPr="005338B3">
              <w:rPr>
                <w:rFonts w:ascii="Arial" w:hAnsi="Arial" w:cs="Arial"/>
                <w:noProof/>
              </w:rPr>
              <w:t> </w:t>
            </w:r>
            <w:r w:rsidR="005338B3" w:rsidRPr="005338B3">
              <w:rPr>
                <w:rFonts w:ascii="Arial" w:hAnsi="Arial" w:cs="Arial"/>
                <w:noProof/>
              </w:rPr>
              <w:t> </w:t>
            </w:r>
            <w:r w:rsidR="005338B3" w:rsidRPr="005338B3">
              <w:rPr>
                <w:rFonts w:ascii="Arial" w:hAnsi="Arial" w:cs="Arial"/>
              </w:rPr>
              <w:fldChar w:fldCharType="end"/>
            </w:r>
            <w:bookmarkEnd w:id="10"/>
          </w:p>
        </w:tc>
      </w:tr>
      <w:tr w:rsidR="00A5105A" w:rsidRPr="006C0140" w14:paraId="784C24FB" w14:textId="77777777" w:rsidTr="004A17D8">
        <w:trPr>
          <w:trHeight w:val="576"/>
        </w:trPr>
        <w:tc>
          <w:tcPr>
            <w:tcW w:w="46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40AB623" w14:textId="3E57207C" w:rsidR="00A5105A" w:rsidRPr="005338B3" w:rsidRDefault="005338B3" w:rsidP="005338B3">
            <w:pPr>
              <w:ind w:left="76"/>
              <w:rPr>
                <w:rFonts w:ascii="Arial" w:eastAsia="Times New Roman" w:hAnsi="Arial" w:cs="Arial"/>
              </w:rPr>
            </w:pPr>
            <w:r w:rsidRPr="005338B3">
              <w:rPr>
                <w:rFonts w:ascii="Arial" w:eastAsia="Times New Roman" w:hAnsi="Arial" w:cs="Arial"/>
              </w:rPr>
              <w:fldChar w:fldCharType="begin">
                <w:ffData>
                  <w:name w:val="Text7"/>
                  <w:enabled/>
                  <w:calcOnExit w:val="0"/>
                  <w:textInput/>
                </w:ffData>
              </w:fldChar>
            </w:r>
            <w:bookmarkStart w:id="11" w:name="Text7"/>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11"/>
          </w:p>
        </w:tc>
        <w:tc>
          <w:tcPr>
            <w:tcW w:w="4670" w:type="dxa"/>
            <w:tcBorders>
              <w:top w:val="nil"/>
              <w:left w:val="nil"/>
              <w:bottom w:val="single" w:sz="6" w:space="0" w:color="000000" w:themeColor="text1"/>
              <w:right w:val="single" w:sz="6" w:space="0" w:color="000000" w:themeColor="text1"/>
            </w:tcBorders>
            <w:shd w:val="clear" w:color="auto" w:fill="auto"/>
          </w:tcPr>
          <w:p w14:paraId="29FA0986" w14:textId="512B662D" w:rsidR="00A5105A" w:rsidRPr="005338B3" w:rsidRDefault="005338B3" w:rsidP="005338B3">
            <w:pPr>
              <w:ind w:left="94"/>
              <w:rPr>
                <w:rFonts w:ascii="Arial" w:eastAsia="Times New Roman" w:hAnsi="Arial" w:cs="Arial"/>
              </w:rPr>
            </w:pPr>
            <w:r w:rsidRPr="005338B3">
              <w:rPr>
                <w:rFonts w:ascii="Arial" w:eastAsia="Times New Roman" w:hAnsi="Arial" w:cs="Arial"/>
              </w:rPr>
              <w:fldChar w:fldCharType="begin">
                <w:ffData>
                  <w:name w:val="Text15"/>
                  <w:enabled/>
                  <w:calcOnExit w:val="0"/>
                  <w:textInput/>
                </w:ffData>
              </w:fldChar>
            </w:r>
            <w:bookmarkStart w:id="12" w:name="Text15"/>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12"/>
          </w:p>
        </w:tc>
      </w:tr>
      <w:tr w:rsidR="00A5105A" w:rsidRPr="006C0140" w14:paraId="6AB45DDC" w14:textId="77777777" w:rsidTr="004A17D8">
        <w:trPr>
          <w:trHeight w:val="576"/>
        </w:trPr>
        <w:tc>
          <w:tcPr>
            <w:tcW w:w="46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C33A014" w14:textId="7C61FE87" w:rsidR="00A5105A" w:rsidRPr="005338B3" w:rsidRDefault="005338B3" w:rsidP="005338B3">
            <w:pPr>
              <w:ind w:left="76"/>
              <w:rPr>
                <w:rFonts w:ascii="Arial" w:eastAsia="Times New Roman" w:hAnsi="Arial" w:cs="Arial"/>
              </w:rPr>
            </w:pPr>
            <w:r w:rsidRPr="005338B3">
              <w:rPr>
                <w:rFonts w:ascii="Arial" w:eastAsia="Times New Roman" w:hAnsi="Arial" w:cs="Arial"/>
              </w:rPr>
              <w:fldChar w:fldCharType="begin">
                <w:ffData>
                  <w:name w:val="Text8"/>
                  <w:enabled/>
                  <w:calcOnExit w:val="0"/>
                  <w:textInput/>
                </w:ffData>
              </w:fldChar>
            </w:r>
            <w:bookmarkStart w:id="13" w:name="Text8"/>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13"/>
          </w:p>
        </w:tc>
        <w:tc>
          <w:tcPr>
            <w:tcW w:w="4670" w:type="dxa"/>
            <w:tcBorders>
              <w:top w:val="nil"/>
              <w:left w:val="nil"/>
              <w:bottom w:val="single" w:sz="6" w:space="0" w:color="000000" w:themeColor="text1"/>
              <w:right w:val="single" w:sz="6" w:space="0" w:color="000000" w:themeColor="text1"/>
            </w:tcBorders>
            <w:shd w:val="clear" w:color="auto" w:fill="auto"/>
          </w:tcPr>
          <w:p w14:paraId="0390F284" w14:textId="56C9F549" w:rsidR="00A5105A" w:rsidRPr="005338B3" w:rsidRDefault="005338B3" w:rsidP="005338B3">
            <w:pPr>
              <w:ind w:left="94"/>
              <w:rPr>
                <w:rFonts w:ascii="Arial" w:eastAsia="Times New Roman" w:hAnsi="Arial" w:cs="Arial"/>
              </w:rPr>
            </w:pPr>
            <w:r w:rsidRPr="005338B3">
              <w:rPr>
                <w:rFonts w:ascii="Arial" w:eastAsia="Times New Roman" w:hAnsi="Arial" w:cs="Arial"/>
              </w:rPr>
              <w:fldChar w:fldCharType="begin">
                <w:ffData>
                  <w:name w:val="Text16"/>
                  <w:enabled/>
                  <w:calcOnExit w:val="0"/>
                  <w:textInput/>
                </w:ffData>
              </w:fldChar>
            </w:r>
            <w:bookmarkStart w:id="14" w:name="Text16"/>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14"/>
          </w:p>
        </w:tc>
      </w:tr>
      <w:tr w:rsidR="00A5105A" w:rsidRPr="006C0140" w14:paraId="4F7F8245" w14:textId="77777777" w:rsidTr="004A17D8">
        <w:trPr>
          <w:trHeight w:val="576"/>
        </w:trPr>
        <w:tc>
          <w:tcPr>
            <w:tcW w:w="46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481ABB2" w14:textId="39947780" w:rsidR="00A5105A" w:rsidRPr="005338B3" w:rsidRDefault="005338B3" w:rsidP="005338B3">
            <w:pPr>
              <w:ind w:left="76"/>
              <w:rPr>
                <w:rFonts w:ascii="Arial" w:eastAsia="Times New Roman" w:hAnsi="Arial" w:cs="Arial"/>
              </w:rPr>
            </w:pPr>
            <w:r w:rsidRPr="005338B3">
              <w:rPr>
                <w:rFonts w:ascii="Arial" w:eastAsia="Times New Roman" w:hAnsi="Arial" w:cs="Arial"/>
              </w:rPr>
              <w:fldChar w:fldCharType="begin">
                <w:ffData>
                  <w:name w:val="Text9"/>
                  <w:enabled/>
                  <w:calcOnExit w:val="0"/>
                  <w:textInput/>
                </w:ffData>
              </w:fldChar>
            </w:r>
            <w:bookmarkStart w:id="15" w:name="Text9"/>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15"/>
          </w:p>
        </w:tc>
        <w:tc>
          <w:tcPr>
            <w:tcW w:w="4670" w:type="dxa"/>
            <w:tcBorders>
              <w:top w:val="nil"/>
              <w:left w:val="nil"/>
              <w:bottom w:val="single" w:sz="6" w:space="0" w:color="000000" w:themeColor="text1"/>
              <w:right w:val="single" w:sz="6" w:space="0" w:color="000000" w:themeColor="text1"/>
            </w:tcBorders>
            <w:shd w:val="clear" w:color="auto" w:fill="auto"/>
          </w:tcPr>
          <w:p w14:paraId="1DA49F49" w14:textId="3F2DF69C" w:rsidR="00A5105A" w:rsidRPr="005338B3" w:rsidRDefault="005338B3" w:rsidP="005338B3">
            <w:pPr>
              <w:ind w:left="94"/>
              <w:rPr>
                <w:rFonts w:ascii="Arial" w:eastAsia="Times New Roman" w:hAnsi="Arial" w:cs="Arial"/>
              </w:rPr>
            </w:pPr>
            <w:r w:rsidRPr="005338B3">
              <w:rPr>
                <w:rFonts w:ascii="Arial" w:eastAsia="Times New Roman" w:hAnsi="Arial" w:cs="Arial"/>
              </w:rPr>
              <w:fldChar w:fldCharType="begin">
                <w:ffData>
                  <w:name w:val="Text17"/>
                  <w:enabled/>
                  <w:calcOnExit w:val="0"/>
                  <w:textInput/>
                </w:ffData>
              </w:fldChar>
            </w:r>
            <w:bookmarkStart w:id="16" w:name="Text17"/>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16"/>
          </w:p>
        </w:tc>
      </w:tr>
      <w:tr w:rsidR="00A5105A" w:rsidRPr="006C0140" w14:paraId="74D08062" w14:textId="77777777" w:rsidTr="004A17D8">
        <w:trPr>
          <w:trHeight w:val="576"/>
        </w:trPr>
        <w:tc>
          <w:tcPr>
            <w:tcW w:w="46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9B5673B" w14:textId="07048FFE" w:rsidR="00A5105A" w:rsidRPr="005338B3" w:rsidRDefault="005338B3" w:rsidP="005338B3">
            <w:pPr>
              <w:ind w:left="76"/>
              <w:rPr>
                <w:rFonts w:ascii="Arial" w:eastAsia="Times New Roman" w:hAnsi="Arial" w:cs="Arial"/>
              </w:rPr>
            </w:pPr>
            <w:r w:rsidRPr="005338B3">
              <w:rPr>
                <w:rFonts w:ascii="Arial" w:eastAsia="Times New Roman" w:hAnsi="Arial" w:cs="Arial"/>
              </w:rPr>
              <w:fldChar w:fldCharType="begin">
                <w:ffData>
                  <w:name w:val="Text10"/>
                  <w:enabled/>
                  <w:calcOnExit w:val="0"/>
                  <w:textInput/>
                </w:ffData>
              </w:fldChar>
            </w:r>
            <w:bookmarkStart w:id="17" w:name="Text10"/>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17"/>
          </w:p>
        </w:tc>
        <w:tc>
          <w:tcPr>
            <w:tcW w:w="4670" w:type="dxa"/>
            <w:tcBorders>
              <w:top w:val="nil"/>
              <w:left w:val="nil"/>
              <w:bottom w:val="single" w:sz="6" w:space="0" w:color="000000" w:themeColor="text1"/>
              <w:right w:val="single" w:sz="6" w:space="0" w:color="000000" w:themeColor="text1"/>
            </w:tcBorders>
            <w:shd w:val="clear" w:color="auto" w:fill="auto"/>
          </w:tcPr>
          <w:p w14:paraId="6F463E4A" w14:textId="79480A27" w:rsidR="00A5105A" w:rsidRPr="005338B3" w:rsidRDefault="005338B3" w:rsidP="005338B3">
            <w:pPr>
              <w:ind w:left="94"/>
              <w:rPr>
                <w:rFonts w:ascii="Arial" w:eastAsia="Times New Roman" w:hAnsi="Arial" w:cs="Arial"/>
              </w:rPr>
            </w:pPr>
            <w:r w:rsidRPr="005338B3">
              <w:rPr>
                <w:rFonts w:ascii="Arial" w:eastAsia="Times New Roman" w:hAnsi="Arial" w:cs="Arial"/>
              </w:rPr>
              <w:fldChar w:fldCharType="begin">
                <w:ffData>
                  <w:name w:val="Text18"/>
                  <w:enabled/>
                  <w:calcOnExit w:val="0"/>
                  <w:textInput/>
                </w:ffData>
              </w:fldChar>
            </w:r>
            <w:bookmarkStart w:id="18" w:name="Text18"/>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18"/>
          </w:p>
        </w:tc>
      </w:tr>
      <w:tr w:rsidR="00A5105A" w:rsidRPr="006C0140" w14:paraId="2AF25F51" w14:textId="77777777" w:rsidTr="004A17D8">
        <w:trPr>
          <w:trHeight w:val="576"/>
        </w:trPr>
        <w:tc>
          <w:tcPr>
            <w:tcW w:w="46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DDA3831" w14:textId="2CA74581" w:rsidR="00A5105A" w:rsidRPr="005338B3" w:rsidRDefault="005338B3" w:rsidP="005338B3">
            <w:pPr>
              <w:ind w:left="76"/>
              <w:rPr>
                <w:rFonts w:ascii="Arial" w:eastAsia="Times New Roman" w:hAnsi="Arial" w:cs="Arial"/>
              </w:rPr>
            </w:pPr>
            <w:r w:rsidRPr="005338B3">
              <w:rPr>
                <w:rFonts w:ascii="Arial" w:eastAsia="Times New Roman" w:hAnsi="Arial" w:cs="Arial"/>
              </w:rPr>
              <w:fldChar w:fldCharType="begin">
                <w:ffData>
                  <w:name w:val="Text11"/>
                  <w:enabled/>
                  <w:calcOnExit w:val="0"/>
                  <w:textInput/>
                </w:ffData>
              </w:fldChar>
            </w:r>
            <w:bookmarkStart w:id="19" w:name="Text11"/>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19"/>
          </w:p>
        </w:tc>
        <w:tc>
          <w:tcPr>
            <w:tcW w:w="4670" w:type="dxa"/>
            <w:tcBorders>
              <w:top w:val="nil"/>
              <w:left w:val="nil"/>
              <w:bottom w:val="single" w:sz="6" w:space="0" w:color="000000" w:themeColor="text1"/>
              <w:right w:val="single" w:sz="6" w:space="0" w:color="000000" w:themeColor="text1"/>
            </w:tcBorders>
            <w:shd w:val="clear" w:color="auto" w:fill="auto"/>
          </w:tcPr>
          <w:p w14:paraId="37AAB519" w14:textId="6D09E340" w:rsidR="00A5105A" w:rsidRPr="005338B3" w:rsidRDefault="005338B3" w:rsidP="005338B3">
            <w:pPr>
              <w:ind w:left="94"/>
              <w:rPr>
                <w:rFonts w:ascii="Arial" w:eastAsia="Times New Roman" w:hAnsi="Arial" w:cs="Arial"/>
              </w:rPr>
            </w:pPr>
            <w:r w:rsidRPr="005338B3">
              <w:rPr>
                <w:rFonts w:ascii="Arial" w:hAnsi="Arial" w:cs="Arial"/>
              </w:rPr>
              <w:fldChar w:fldCharType="begin">
                <w:ffData>
                  <w:name w:val="Text19"/>
                  <w:enabled/>
                  <w:calcOnExit w:val="0"/>
                  <w:textInput/>
                </w:ffData>
              </w:fldChar>
            </w:r>
            <w:bookmarkStart w:id="20" w:name="Text19"/>
            <w:r w:rsidRPr="005338B3">
              <w:rPr>
                <w:rFonts w:ascii="Arial" w:hAnsi="Arial" w:cs="Arial"/>
              </w:rPr>
              <w:instrText xml:space="preserve"> FORMTEXT </w:instrText>
            </w:r>
            <w:r w:rsidRPr="005338B3">
              <w:rPr>
                <w:rFonts w:ascii="Arial" w:hAnsi="Arial" w:cs="Arial"/>
              </w:rPr>
            </w:r>
            <w:r w:rsidRPr="005338B3">
              <w:rPr>
                <w:rFonts w:ascii="Arial" w:hAnsi="Arial" w:cs="Arial"/>
              </w:rPr>
              <w:fldChar w:fldCharType="separate"/>
            </w:r>
            <w:r w:rsidRPr="005338B3">
              <w:rPr>
                <w:rFonts w:ascii="Arial" w:hAnsi="Arial" w:cs="Arial"/>
                <w:noProof/>
              </w:rPr>
              <w:t> </w:t>
            </w:r>
            <w:r w:rsidRPr="005338B3">
              <w:rPr>
                <w:rFonts w:ascii="Arial" w:hAnsi="Arial" w:cs="Arial"/>
                <w:noProof/>
              </w:rPr>
              <w:t> </w:t>
            </w:r>
            <w:r w:rsidRPr="005338B3">
              <w:rPr>
                <w:rFonts w:ascii="Arial" w:hAnsi="Arial" w:cs="Arial"/>
                <w:noProof/>
              </w:rPr>
              <w:t> </w:t>
            </w:r>
            <w:r w:rsidRPr="005338B3">
              <w:rPr>
                <w:rFonts w:ascii="Arial" w:hAnsi="Arial" w:cs="Arial"/>
                <w:noProof/>
              </w:rPr>
              <w:t> </w:t>
            </w:r>
            <w:r w:rsidRPr="005338B3">
              <w:rPr>
                <w:rFonts w:ascii="Arial" w:hAnsi="Arial" w:cs="Arial"/>
                <w:noProof/>
              </w:rPr>
              <w:t> </w:t>
            </w:r>
            <w:r w:rsidRPr="005338B3">
              <w:rPr>
                <w:rFonts w:ascii="Arial" w:hAnsi="Arial" w:cs="Arial"/>
              </w:rPr>
              <w:fldChar w:fldCharType="end"/>
            </w:r>
            <w:bookmarkEnd w:id="20"/>
          </w:p>
        </w:tc>
      </w:tr>
      <w:tr w:rsidR="00A5105A" w:rsidRPr="006C0140" w14:paraId="1E23EBD0" w14:textId="77777777" w:rsidTr="004A17D8">
        <w:trPr>
          <w:trHeight w:val="576"/>
        </w:trPr>
        <w:tc>
          <w:tcPr>
            <w:tcW w:w="467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F3F7B19" w14:textId="414C3E19" w:rsidR="00A5105A" w:rsidRPr="005338B3" w:rsidRDefault="005338B3" w:rsidP="005338B3">
            <w:pPr>
              <w:ind w:left="76"/>
              <w:rPr>
                <w:rFonts w:ascii="Arial" w:eastAsia="Times New Roman" w:hAnsi="Arial" w:cs="Arial"/>
              </w:rPr>
            </w:pPr>
            <w:r w:rsidRPr="005338B3">
              <w:rPr>
                <w:rFonts w:ascii="Arial" w:eastAsia="Times New Roman" w:hAnsi="Arial" w:cs="Arial"/>
              </w:rPr>
              <w:fldChar w:fldCharType="begin">
                <w:ffData>
                  <w:name w:val="Text12"/>
                  <w:enabled/>
                  <w:calcOnExit w:val="0"/>
                  <w:textInput/>
                </w:ffData>
              </w:fldChar>
            </w:r>
            <w:bookmarkStart w:id="21" w:name="Text12"/>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21"/>
          </w:p>
        </w:tc>
        <w:tc>
          <w:tcPr>
            <w:tcW w:w="4670" w:type="dxa"/>
            <w:tcBorders>
              <w:top w:val="nil"/>
              <w:left w:val="nil"/>
              <w:bottom w:val="single" w:sz="6" w:space="0" w:color="000000" w:themeColor="text1"/>
              <w:right w:val="single" w:sz="6" w:space="0" w:color="000000" w:themeColor="text1"/>
            </w:tcBorders>
            <w:shd w:val="clear" w:color="auto" w:fill="auto"/>
          </w:tcPr>
          <w:p w14:paraId="31622B4D" w14:textId="579CBF74" w:rsidR="00A5105A" w:rsidRPr="005338B3" w:rsidRDefault="005338B3" w:rsidP="005338B3">
            <w:pPr>
              <w:ind w:left="94"/>
              <w:rPr>
                <w:rFonts w:ascii="Arial" w:eastAsia="Times New Roman" w:hAnsi="Arial" w:cs="Arial"/>
              </w:rPr>
            </w:pPr>
            <w:r w:rsidRPr="005338B3">
              <w:rPr>
                <w:rFonts w:ascii="Arial" w:eastAsia="Times New Roman" w:hAnsi="Arial" w:cs="Arial"/>
              </w:rPr>
              <w:fldChar w:fldCharType="begin">
                <w:ffData>
                  <w:name w:val="Text20"/>
                  <w:enabled/>
                  <w:calcOnExit w:val="0"/>
                  <w:textInput/>
                </w:ffData>
              </w:fldChar>
            </w:r>
            <w:bookmarkStart w:id="22" w:name="Text20"/>
            <w:r w:rsidRPr="005338B3">
              <w:rPr>
                <w:rFonts w:ascii="Arial" w:eastAsia="Times New Roman" w:hAnsi="Arial" w:cs="Arial"/>
              </w:rPr>
              <w:instrText xml:space="preserve"> FORMTEXT </w:instrText>
            </w:r>
            <w:r w:rsidRPr="005338B3">
              <w:rPr>
                <w:rFonts w:ascii="Arial" w:eastAsia="Times New Roman" w:hAnsi="Arial" w:cs="Arial"/>
              </w:rPr>
            </w:r>
            <w:r w:rsidRPr="005338B3">
              <w:rPr>
                <w:rFonts w:ascii="Arial" w:eastAsia="Times New Roman" w:hAnsi="Arial" w:cs="Arial"/>
              </w:rPr>
              <w:fldChar w:fldCharType="separate"/>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noProof/>
              </w:rPr>
              <w:t> </w:t>
            </w:r>
            <w:r w:rsidRPr="005338B3">
              <w:rPr>
                <w:rFonts w:ascii="Arial" w:eastAsia="Times New Roman" w:hAnsi="Arial" w:cs="Arial"/>
              </w:rPr>
              <w:fldChar w:fldCharType="end"/>
            </w:r>
            <w:bookmarkEnd w:id="22"/>
          </w:p>
        </w:tc>
      </w:tr>
    </w:tbl>
    <w:p w14:paraId="631A3EF0" w14:textId="77777777" w:rsidR="00A5105A" w:rsidRPr="006C0140" w:rsidRDefault="00A5105A">
      <w:pPr>
        <w:rPr>
          <w:rFonts w:ascii="Arial" w:hAnsi="Arial" w:cs="Arial"/>
          <w:b/>
          <w:i/>
          <w:sz w:val="22"/>
          <w:szCs w:val="22"/>
        </w:rPr>
      </w:pPr>
    </w:p>
    <w:p w14:paraId="00ED55C2" w14:textId="552966D1" w:rsidR="00A5105A" w:rsidRPr="00627DA6" w:rsidRDefault="00627DA6">
      <w:pPr>
        <w:pStyle w:val="Heading1"/>
        <w:rPr>
          <w:rFonts w:ascii="Arial" w:hAnsi="Arial" w:cs="Arial"/>
          <w:b/>
          <w:color w:val="FF0000"/>
          <w:sz w:val="24"/>
          <w:szCs w:val="24"/>
        </w:rPr>
      </w:pPr>
      <w:r w:rsidRPr="00627DA6">
        <w:rPr>
          <w:rFonts w:ascii="Arial" w:hAnsi="Arial" w:cs="Arial"/>
          <w:b/>
          <w:color w:val="FF0000"/>
          <w:sz w:val="24"/>
          <w:szCs w:val="24"/>
        </w:rPr>
        <w:t>Emergency Phone Numbers </w:t>
      </w:r>
    </w:p>
    <w:p w14:paraId="5A69FD59" w14:textId="52940CCB" w:rsidR="00CA6A3C" w:rsidRPr="007941F2" w:rsidRDefault="1EFE02AA" w:rsidP="007941F2">
      <w:pPr>
        <w:spacing w:line="276" w:lineRule="auto"/>
        <w:rPr>
          <w:rFonts w:ascii="Arial" w:hAnsi="Arial" w:cs="Arial"/>
          <w:i/>
          <w:iCs/>
          <w:sz w:val="20"/>
          <w:szCs w:val="20"/>
        </w:rPr>
      </w:pPr>
      <w:r w:rsidRPr="007941F2">
        <w:rPr>
          <w:rFonts w:ascii="Arial" w:hAnsi="Arial" w:cs="Arial"/>
          <w:i/>
          <w:iCs/>
          <w:sz w:val="20"/>
          <w:szCs w:val="20"/>
        </w:rPr>
        <w:t xml:space="preserve">These are essential numbers that you may need in a time of crisis. Think Emergency Operations Center (EOC), Police Department, Fire Department, Animal Control, Hospital, etc. </w:t>
      </w:r>
    </w:p>
    <w:p w14:paraId="333DB821" w14:textId="77777777" w:rsidR="00CA6A3C" w:rsidRPr="006C0140" w:rsidRDefault="00CA6A3C" w:rsidP="00CA6A3C">
      <w:pPr>
        <w:rPr>
          <w:rFonts w:ascii="Arial" w:hAnsi="Arial" w:cs="Arial"/>
          <w:i/>
          <w:iCs/>
          <w:color w:val="4472C4" w:themeColor="accent1"/>
        </w:rPr>
      </w:pPr>
    </w:p>
    <w:tbl>
      <w:tblPr>
        <w:tblW w:w="935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3720"/>
        <w:gridCol w:w="3340"/>
        <w:gridCol w:w="2290"/>
      </w:tblGrid>
      <w:tr w:rsidR="00A5105A" w:rsidRPr="006C0140" w14:paraId="7D871B49" w14:textId="77777777" w:rsidTr="601E4533">
        <w:tc>
          <w:tcPr>
            <w:tcW w:w="3720" w:type="dxa"/>
          </w:tcPr>
          <w:p w14:paraId="2BFF9B6A" w14:textId="7955D39F" w:rsidR="00A5105A" w:rsidRPr="006C0140" w:rsidRDefault="00CA6A3C">
            <w:pPr>
              <w:pBdr>
                <w:top w:val="nil"/>
                <w:left w:val="nil"/>
                <w:bottom w:val="nil"/>
                <w:right w:val="nil"/>
                <w:between w:val="nil"/>
              </w:pBdr>
              <w:rPr>
                <w:rFonts w:ascii="Arial" w:hAnsi="Arial" w:cs="Arial"/>
                <w:color w:val="000000"/>
              </w:rPr>
            </w:pPr>
            <w:r w:rsidRPr="006C0140">
              <w:rPr>
                <w:rFonts w:ascii="Arial" w:hAnsi="Arial" w:cs="Arial"/>
                <w:color w:val="000000"/>
              </w:rPr>
              <w:t>Company/Department</w:t>
            </w:r>
          </w:p>
        </w:tc>
        <w:tc>
          <w:tcPr>
            <w:tcW w:w="3340" w:type="dxa"/>
          </w:tcPr>
          <w:p w14:paraId="07FA043C" w14:textId="5B8E264A" w:rsidR="00A5105A" w:rsidRPr="006C0140" w:rsidRDefault="601E4533">
            <w:pPr>
              <w:pBdr>
                <w:top w:val="nil"/>
                <w:left w:val="nil"/>
                <w:bottom w:val="nil"/>
                <w:right w:val="nil"/>
                <w:between w:val="nil"/>
              </w:pBdr>
              <w:rPr>
                <w:rFonts w:ascii="Arial" w:hAnsi="Arial" w:cs="Arial"/>
                <w:color w:val="000000"/>
              </w:rPr>
            </w:pPr>
            <w:r w:rsidRPr="006C0140">
              <w:rPr>
                <w:rFonts w:ascii="Arial" w:hAnsi="Arial" w:cs="Arial"/>
                <w:color w:val="000000" w:themeColor="text1"/>
              </w:rPr>
              <w:t>Primary Contact Name</w:t>
            </w:r>
          </w:p>
        </w:tc>
        <w:tc>
          <w:tcPr>
            <w:tcW w:w="2290" w:type="dxa"/>
          </w:tcPr>
          <w:p w14:paraId="1D811ECB" w14:textId="7D45DB8D" w:rsidR="00A5105A" w:rsidRPr="006C0140" w:rsidRDefault="00CA6A3C">
            <w:pPr>
              <w:pBdr>
                <w:top w:val="nil"/>
                <w:left w:val="nil"/>
                <w:bottom w:val="nil"/>
                <w:right w:val="nil"/>
                <w:between w:val="nil"/>
              </w:pBdr>
              <w:rPr>
                <w:rFonts w:ascii="Arial" w:hAnsi="Arial" w:cs="Arial"/>
                <w:color w:val="000000"/>
              </w:rPr>
            </w:pPr>
            <w:r w:rsidRPr="006C0140">
              <w:rPr>
                <w:rFonts w:ascii="Arial" w:hAnsi="Arial" w:cs="Arial"/>
                <w:color w:val="000000"/>
              </w:rPr>
              <w:t>Phone Number</w:t>
            </w:r>
          </w:p>
        </w:tc>
      </w:tr>
      <w:tr w:rsidR="00A5105A" w:rsidRPr="006C0140" w14:paraId="4FBAE23D" w14:textId="77777777" w:rsidTr="004A17D8">
        <w:trPr>
          <w:trHeight w:val="576"/>
        </w:trPr>
        <w:tc>
          <w:tcPr>
            <w:tcW w:w="3720" w:type="dxa"/>
          </w:tcPr>
          <w:p w14:paraId="432EB74B" w14:textId="2649F3DD" w:rsidR="00A5105A" w:rsidRPr="005338B3" w:rsidRDefault="005338B3">
            <w:pPr>
              <w:pBdr>
                <w:top w:val="nil"/>
                <w:left w:val="nil"/>
                <w:bottom w:val="nil"/>
                <w:right w:val="nil"/>
                <w:between w:val="nil"/>
              </w:pBdr>
              <w:rPr>
                <w:rFonts w:ascii="Arial" w:hAnsi="Arial" w:cs="Arial"/>
                <w:color w:val="000000"/>
              </w:rPr>
            </w:pPr>
            <w:r w:rsidRPr="005338B3">
              <w:rPr>
                <w:rFonts w:ascii="Arial" w:hAnsi="Arial" w:cs="Arial"/>
                <w:color w:val="000000"/>
              </w:rPr>
              <w:fldChar w:fldCharType="begin">
                <w:ffData>
                  <w:name w:val="Text21"/>
                  <w:enabled/>
                  <w:calcOnExit w:val="0"/>
                  <w:textInput/>
                </w:ffData>
              </w:fldChar>
            </w:r>
            <w:bookmarkStart w:id="23" w:name="Text21"/>
            <w:r w:rsidRPr="005338B3">
              <w:rPr>
                <w:rFonts w:ascii="Arial" w:hAnsi="Arial" w:cs="Arial"/>
                <w:color w:val="000000"/>
              </w:rPr>
              <w:instrText xml:space="preserve"> FORMTEXT </w:instrText>
            </w:r>
            <w:r w:rsidRPr="005338B3">
              <w:rPr>
                <w:rFonts w:ascii="Arial" w:hAnsi="Arial" w:cs="Arial"/>
                <w:color w:val="000000"/>
              </w:rPr>
            </w:r>
            <w:r w:rsidRPr="005338B3">
              <w:rPr>
                <w:rFonts w:ascii="Arial" w:hAnsi="Arial" w:cs="Arial"/>
                <w:color w:val="000000"/>
              </w:rPr>
              <w:fldChar w:fldCharType="separate"/>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color w:val="000000"/>
              </w:rPr>
              <w:fldChar w:fldCharType="end"/>
            </w:r>
            <w:bookmarkEnd w:id="23"/>
          </w:p>
        </w:tc>
        <w:tc>
          <w:tcPr>
            <w:tcW w:w="3340" w:type="dxa"/>
          </w:tcPr>
          <w:p w14:paraId="723A8C8A" w14:textId="38C239AA" w:rsidR="00A5105A" w:rsidRPr="005338B3" w:rsidRDefault="005338B3">
            <w:pPr>
              <w:pBdr>
                <w:top w:val="nil"/>
                <w:left w:val="nil"/>
                <w:bottom w:val="nil"/>
                <w:right w:val="nil"/>
                <w:between w:val="nil"/>
              </w:pBdr>
              <w:rPr>
                <w:rFonts w:ascii="Arial" w:hAnsi="Arial" w:cs="Arial"/>
                <w:color w:val="000000"/>
              </w:rPr>
            </w:pPr>
            <w:r w:rsidRPr="005338B3">
              <w:rPr>
                <w:rFonts w:ascii="Arial" w:hAnsi="Arial" w:cs="Arial"/>
                <w:color w:val="000000"/>
              </w:rPr>
              <w:fldChar w:fldCharType="begin">
                <w:ffData>
                  <w:name w:val="Text23"/>
                  <w:enabled/>
                  <w:calcOnExit w:val="0"/>
                  <w:textInput/>
                </w:ffData>
              </w:fldChar>
            </w:r>
            <w:bookmarkStart w:id="24" w:name="Text23"/>
            <w:r w:rsidRPr="005338B3">
              <w:rPr>
                <w:rFonts w:ascii="Arial" w:hAnsi="Arial" w:cs="Arial"/>
                <w:color w:val="000000"/>
              </w:rPr>
              <w:instrText xml:space="preserve"> FORMTEXT </w:instrText>
            </w:r>
            <w:r w:rsidRPr="005338B3">
              <w:rPr>
                <w:rFonts w:ascii="Arial" w:hAnsi="Arial" w:cs="Arial"/>
                <w:color w:val="000000"/>
              </w:rPr>
            </w:r>
            <w:r w:rsidRPr="005338B3">
              <w:rPr>
                <w:rFonts w:ascii="Arial" w:hAnsi="Arial" w:cs="Arial"/>
                <w:color w:val="000000"/>
              </w:rPr>
              <w:fldChar w:fldCharType="separate"/>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color w:val="000000"/>
              </w:rPr>
              <w:fldChar w:fldCharType="end"/>
            </w:r>
            <w:bookmarkEnd w:id="24"/>
          </w:p>
        </w:tc>
        <w:tc>
          <w:tcPr>
            <w:tcW w:w="2290" w:type="dxa"/>
          </w:tcPr>
          <w:p w14:paraId="4B2E713C" w14:textId="05779246" w:rsidR="00A5105A" w:rsidRPr="005338B3" w:rsidRDefault="005338B3">
            <w:pPr>
              <w:pBdr>
                <w:top w:val="nil"/>
                <w:left w:val="nil"/>
                <w:bottom w:val="nil"/>
                <w:right w:val="nil"/>
                <w:between w:val="nil"/>
              </w:pBdr>
              <w:rPr>
                <w:rFonts w:ascii="Arial" w:hAnsi="Arial" w:cs="Arial"/>
                <w:color w:val="000000"/>
              </w:rPr>
            </w:pPr>
            <w:r w:rsidRPr="005338B3">
              <w:rPr>
                <w:rFonts w:ascii="Arial" w:hAnsi="Arial" w:cs="Arial"/>
                <w:color w:val="000000"/>
              </w:rPr>
              <w:fldChar w:fldCharType="begin">
                <w:ffData>
                  <w:name w:val="Text25"/>
                  <w:enabled/>
                  <w:calcOnExit w:val="0"/>
                  <w:textInput/>
                </w:ffData>
              </w:fldChar>
            </w:r>
            <w:bookmarkStart w:id="25" w:name="Text25"/>
            <w:r w:rsidRPr="005338B3">
              <w:rPr>
                <w:rFonts w:ascii="Arial" w:hAnsi="Arial" w:cs="Arial"/>
                <w:color w:val="000000"/>
              </w:rPr>
              <w:instrText xml:space="preserve"> FORMTEXT </w:instrText>
            </w:r>
            <w:r w:rsidRPr="005338B3">
              <w:rPr>
                <w:rFonts w:ascii="Arial" w:hAnsi="Arial" w:cs="Arial"/>
                <w:color w:val="000000"/>
              </w:rPr>
            </w:r>
            <w:r w:rsidRPr="005338B3">
              <w:rPr>
                <w:rFonts w:ascii="Arial" w:hAnsi="Arial" w:cs="Arial"/>
                <w:color w:val="000000"/>
              </w:rPr>
              <w:fldChar w:fldCharType="separate"/>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color w:val="000000"/>
              </w:rPr>
              <w:fldChar w:fldCharType="end"/>
            </w:r>
            <w:bookmarkEnd w:id="25"/>
          </w:p>
        </w:tc>
      </w:tr>
      <w:tr w:rsidR="00A5105A" w:rsidRPr="006C0140" w14:paraId="43ABA0F7" w14:textId="77777777" w:rsidTr="004A17D8">
        <w:trPr>
          <w:trHeight w:val="576"/>
        </w:trPr>
        <w:tc>
          <w:tcPr>
            <w:tcW w:w="3720" w:type="dxa"/>
          </w:tcPr>
          <w:p w14:paraId="4F861706" w14:textId="0E79CD57" w:rsidR="00A5105A" w:rsidRPr="005338B3" w:rsidRDefault="005338B3">
            <w:pPr>
              <w:pBdr>
                <w:top w:val="nil"/>
                <w:left w:val="nil"/>
                <w:bottom w:val="nil"/>
                <w:right w:val="nil"/>
                <w:between w:val="nil"/>
              </w:pBdr>
              <w:rPr>
                <w:rFonts w:ascii="Arial" w:hAnsi="Arial" w:cs="Arial"/>
                <w:color w:val="000000"/>
              </w:rPr>
            </w:pPr>
            <w:r w:rsidRPr="005338B3">
              <w:rPr>
                <w:rFonts w:ascii="Arial" w:hAnsi="Arial" w:cs="Arial"/>
                <w:color w:val="000000"/>
              </w:rPr>
              <w:fldChar w:fldCharType="begin">
                <w:ffData>
                  <w:name w:val="Text22"/>
                  <w:enabled/>
                  <w:calcOnExit w:val="0"/>
                  <w:textInput/>
                </w:ffData>
              </w:fldChar>
            </w:r>
            <w:bookmarkStart w:id="26" w:name="Text22"/>
            <w:r w:rsidRPr="005338B3">
              <w:rPr>
                <w:rFonts w:ascii="Arial" w:hAnsi="Arial" w:cs="Arial"/>
                <w:color w:val="000000"/>
              </w:rPr>
              <w:instrText xml:space="preserve"> FORMTEXT </w:instrText>
            </w:r>
            <w:r w:rsidRPr="005338B3">
              <w:rPr>
                <w:rFonts w:ascii="Arial" w:hAnsi="Arial" w:cs="Arial"/>
                <w:color w:val="000000"/>
              </w:rPr>
            </w:r>
            <w:r w:rsidRPr="005338B3">
              <w:rPr>
                <w:rFonts w:ascii="Arial" w:hAnsi="Arial" w:cs="Arial"/>
                <w:color w:val="000000"/>
              </w:rPr>
              <w:fldChar w:fldCharType="separate"/>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color w:val="000000"/>
              </w:rPr>
              <w:fldChar w:fldCharType="end"/>
            </w:r>
            <w:bookmarkEnd w:id="26"/>
          </w:p>
        </w:tc>
        <w:tc>
          <w:tcPr>
            <w:tcW w:w="3340" w:type="dxa"/>
          </w:tcPr>
          <w:p w14:paraId="662E2B5A" w14:textId="59F577AE" w:rsidR="00A5105A" w:rsidRPr="005338B3" w:rsidRDefault="005338B3">
            <w:pPr>
              <w:pBdr>
                <w:top w:val="nil"/>
                <w:left w:val="nil"/>
                <w:bottom w:val="nil"/>
                <w:right w:val="nil"/>
                <w:between w:val="nil"/>
              </w:pBdr>
              <w:rPr>
                <w:rFonts w:ascii="Arial" w:hAnsi="Arial" w:cs="Arial"/>
                <w:color w:val="000000"/>
              </w:rPr>
            </w:pPr>
            <w:r w:rsidRPr="005338B3">
              <w:rPr>
                <w:rFonts w:ascii="Arial" w:hAnsi="Arial" w:cs="Arial"/>
                <w:color w:val="000000"/>
              </w:rPr>
              <w:fldChar w:fldCharType="begin">
                <w:ffData>
                  <w:name w:val="Text24"/>
                  <w:enabled/>
                  <w:calcOnExit w:val="0"/>
                  <w:textInput/>
                </w:ffData>
              </w:fldChar>
            </w:r>
            <w:bookmarkStart w:id="27" w:name="Text24"/>
            <w:r w:rsidRPr="005338B3">
              <w:rPr>
                <w:rFonts w:ascii="Arial" w:hAnsi="Arial" w:cs="Arial"/>
                <w:color w:val="000000"/>
              </w:rPr>
              <w:instrText xml:space="preserve"> FORMTEXT </w:instrText>
            </w:r>
            <w:r w:rsidRPr="005338B3">
              <w:rPr>
                <w:rFonts w:ascii="Arial" w:hAnsi="Arial" w:cs="Arial"/>
                <w:color w:val="000000"/>
              </w:rPr>
            </w:r>
            <w:r w:rsidRPr="005338B3">
              <w:rPr>
                <w:rFonts w:ascii="Arial" w:hAnsi="Arial" w:cs="Arial"/>
                <w:color w:val="000000"/>
              </w:rPr>
              <w:fldChar w:fldCharType="separate"/>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color w:val="000000"/>
              </w:rPr>
              <w:fldChar w:fldCharType="end"/>
            </w:r>
            <w:bookmarkEnd w:id="27"/>
          </w:p>
        </w:tc>
        <w:tc>
          <w:tcPr>
            <w:tcW w:w="2290" w:type="dxa"/>
          </w:tcPr>
          <w:p w14:paraId="1442044C" w14:textId="4A0140DF" w:rsidR="00A5105A" w:rsidRPr="005338B3" w:rsidRDefault="005338B3">
            <w:pPr>
              <w:pBdr>
                <w:top w:val="nil"/>
                <w:left w:val="nil"/>
                <w:bottom w:val="nil"/>
                <w:right w:val="nil"/>
                <w:between w:val="nil"/>
              </w:pBdr>
              <w:rPr>
                <w:rFonts w:ascii="Arial" w:hAnsi="Arial" w:cs="Arial"/>
                <w:color w:val="000000"/>
              </w:rPr>
            </w:pPr>
            <w:r w:rsidRPr="005338B3">
              <w:rPr>
                <w:rFonts w:ascii="Arial" w:hAnsi="Arial" w:cs="Arial"/>
                <w:color w:val="000000"/>
              </w:rPr>
              <w:fldChar w:fldCharType="begin">
                <w:ffData>
                  <w:name w:val="Text26"/>
                  <w:enabled/>
                  <w:calcOnExit w:val="0"/>
                  <w:textInput/>
                </w:ffData>
              </w:fldChar>
            </w:r>
            <w:bookmarkStart w:id="28" w:name="Text26"/>
            <w:r w:rsidRPr="005338B3">
              <w:rPr>
                <w:rFonts w:ascii="Arial" w:hAnsi="Arial" w:cs="Arial"/>
                <w:color w:val="000000"/>
              </w:rPr>
              <w:instrText xml:space="preserve"> FORMTEXT </w:instrText>
            </w:r>
            <w:r w:rsidRPr="005338B3">
              <w:rPr>
                <w:rFonts w:ascii="Arial" w:hAnsi="Arial" w:cs="Arial"/>
                <w:color w:val="000000"/>
              </w:rPr>
            </w:r>
            <w:r w:rsidRPr="005338B3">
              <w:rPr>
                <w:rFonts w:ascii="Arial" w:hAnsi="Arial" w:cs="Arial"/>
                <w:color w:val="000000"/>
              </w:rPr>
              <w:fldChar w:fldCharType="separate"/>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noProof/>
                <w:color w:val="000000"/>
              </w:rPr>
              <w:t> </w:t>
            </w:r>
            <w:r w:rsidRPr="005338B3">
              <w:rPr>
                <w:rFonts w:ascii="Arial" w:hAnsi="Arial" w:cs="Arial"/>
                <w:color w:val="000000"/>
              </w:rPr>
              <w:fldChar w:fldCharType="end"/>
            </w:r>
            <w:bookmarkEnd w:id="28"/>
          </w:p>
        </w:tc>
      </w:tr>
    </w:tbl>
    <w:p w14:paraId="2A4AF6E7" w14:textId="77777777" w:rsidR="00A5105A" w:rsidRPr="006C0140" w:rsidRDefault="00A5105A">
      <w:pPr>
        <w:pBdr>
          <w:top w:val="nil"/>
          <w:left w:val="nil"/>
          <w:bottom w:val="nil"/>
          <w:right w:val="nil"/>
          <w:between w:val="nil"/>
        </w:pBdr>
        <w:rPr>
          <w:rFonts w:ascii="Arial" w:eastAsia="Quattrocento Sans" w:hAnsi="Arial" w:cs="Arial"/>
          <w:color w:val="000000"/>
          <w:sz w:val="18"/>
          <w:szCs w:val="18"/>
        </w:rPr>
      </w:pPr>
    </w:p>
    <w:p w14:paraId="18EEC739" w14:textId="77777777" w:rsidR="00A5105A" w:rsidRPr="006C0140" w:rsidRDefault="007761A8">
      <w:pPr>
        <w:pBdr>
          <w:top w:val="nil"/>
          <w:left w:val="nil"/>
          <w:bottom w:val="nil"/>
          <w:right w:val="nil"/>
          <w:between w:val="nil"/>
        </w:pBdr>
        <w:rPr>
          <w:rFonts w:ascii="Arial" w:eastAsia="Quattrocento Sans" w:hAnsi="Arial" w:cs="Arial"/>
          <w:color w:val="000000"/>
          <w:sz w:val="18"/>
          <w:szCs w:val="18"/>
        </w:rPr>
      </w:pPr>
      <w:r w:rsidRPr="006C0140">
        <w:rPr>
          <w:rFonts w:ascii="Arial" w:hAnsi="Arial" w:cs="Arial"/>
          <w:color w:val="000000"/>
        </w:rPr>
        <w:t>  </w:t>
      </w:r>
    </w:p>
    <w:p w14:paraId="1B5D9E3D" w14:textId="37603E32" w:rsidR="00A5105A" w:rsidRPr="00627DA6" w:rsidRDefault="20A20568">
      <w:pPr>
        <w:pBdr>
          <w:top w:val="nil"/>
          <w:left w:val="nil"/>
          <w:bottom w:val="nil"/>
          <w:right w:val="nil"/>
          <w:between w:val="nil"/>
        </w:pBdr>
        <w:ind w:right="-450"/>
        <w:rPr>
          <w:rFonts w:ascii="Arial" w:eastAsia="Times New Roman" w:hAnsi="Arial" w:cs="Arial"/>
          <w:color w:val="000000" w:themeColor="text1"/>
        </w:rPr>
      </w:pPr>
      <w:r w:rsidRPr="20A20568">
        <w:rPr>
          <w:rFonts w:ascii="Arial" w:hAnsi="Arial" w:cs="Arial"/>
          <w:b/>
          <w:bCs/>
          <w:color w:val="000000" w:themeColor="text1"/>
        </w:rPr>
        <w:t>Staff Phone Numbers - Internal</w:t>
      </w:r>
      <w:r w:rsidRPr="20A20568">
        <w:rPr>
          <w:rFonts w:ascii="Arial" w:eastAsia="Times New Roman" w:hAnsi="Arial" w:cs="Arial"/>
          <w:color w:val="000000" w:themeColor="text1"/>
        </w:rPr>
        <w:t> </w:t>
      </w:r>
    </w:p>
    <w:p w14:paraId="5308EB03" w14:textId="31AC7DF5" w:rsidR="20A20568" w:rsidRDefault="20A20568" w:rsidP="20A20568">
      <w:pPr>
        <w:spacing w:line="259" w:lineRule="auto"/>
        <w:ind w:right="-450"/>
        <w:rPr>
          <w:rFonts w:ascii="Arial" w:eastAsia="Times New Roman" w:hAnsi="Arial" w:cs="Arial"/>
          <w:i/>
          <w:iCs/>
          <w:color w:val="000000" w:themeColor="text1"/>
          <w:sz w:val="21"/>
          <w:szCs w:val="21"/>
        </w:rPr>
      </w:pPr>
      <w:r w:rsidRPr="20A20568">
        <w:rPr>
          <w:rFonts w:ascii="Arial" w:eastAsia="Times New Roman" w:hAnsi="Arial" w:cs="Arial"/>
          <w:i/>
          <w:iCs/>
          <w:color w:val="000000" w:themeColor="text1"/>
          <w:sz w:val="21"/>
          <w:szCs w:val="21"/>
        </w:rPr>
        <w:t>List work and personal cell phone numbers for staff to be used during a disaster or other emergency.</w:t>
      </w:r>
    </w:p>
    <w:tbl>
      <w:tblPr>
        <w:tblStyle w:val="a1"/>
        <w:tblW w:w="934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12"/>
        <w:gridCol w:w="3510"/>
        <w:gridCol w:w="3322"/>
      </w:tblGrid>
      <w:tr w:rsidR="00A5105A" w:rsidRPr="006C0140" w14:paraId="05D55D80" w14:textId="77777777" w:rsidTr="20A20568">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8C5D67" w14:textId="5E2DF394" w:rsidR="00A5105A" w:rsidRPr="006C0140" w:rsidRDefault="20A20568">
            <w:pPr>
              <w:ind w:left="77"/>
              <w:rPr>
                <w:rFonts w:ascii="Arial" w:hAnsi="Arial" w:cs="Arial"/>
              </w:rPr>
            </w:pPr>
            <w:r w:rsidRPr="20A20568">
              <w:rPr>
                <w:rFonts w:ascii="Arial" w:hAnsi="Arial" w:cs="Arial"/>
              </w:rPr>
              <w:t>Name</w:t>
            </w: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E8310E" w14:textId="4CA6B4CE" w:rsidR="00A5105A" w:rsidRPr="006C0140" w:rsidRDefault="20A20568">
            <w:pPr>
              <w:ind w:left="82"/>
              <w:rPr>
                <w:rFonts w:ascii="Arial" w:hAnsi="Arial" w:cs="Arial"/>
              </w:rPr>
            </w:pPr>
            <w:r w:rsidRPr="20A20568">
              <w:rPr>
                <w:rFonts w:ascii="Arial" w:hAnsi="Arial" w:cs="Arial"/>
              </w:rPr>
              <w:t>Title</w:t>
            </w:r>
          </w:p>
        </w:tc>
        <w:tc>
          <w:tcPr>
            <w:tcW w:w="3322"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56AEAAA5" w14:textId="3BC0156F" w:rsidR="00A5105A" w:rsidRPr="006C0140" w:rsidRDefault="20A20568">
            <w:pPr>
              <w:ind w:left="92"/>
              <w:rPr>
                <w:rFonts w:ascii="Arial" w:hAnsi="Arial" w:cs="Arial"/>
              </w:rPr>
            </w:pPr>
            <w:r w:rsidRPr="20A20568">
              <w:rPr>
                <w:rFonts w:ascii="Arial" w:hAnsi="Arial" w:cs="Arial"/>
              </w:rPr>
              <w:t>Cell Phone Number</w:t>
            </w:r>
          </w:p>
        </w:tc>
      </w:tr>
      <w:tr w:rsidR="00A5105A" w:rsidRPr="006C0140" w14:paraId="40B975FC" w14:textId="77777777" w:rsidTr="20A20568">
        <w:trPr>
          <w:trHeight w:val="576"/>
        </w:trPr>
        <w:tc>
          <w:tcPr>
            <w:tcW w:w="2512" w:type="dxa"/>
            <w:tcBorders>
              <w:top w:val="nil"/>
              <w:left w:val="single" w:sz="6" w:space="0" w:color="000000" w:themeColor="text1"/>
              <w:bottom w:val="single" w:sz="6" w:space="0" w:color="000000" w:themeColor="text1"/>
              <w:right w:val="single" w:sz="6" w:space="0" w:color="000000" w:themeColor="text1"/>
            </w:tcBorders>
          </w:tcPr>
          <w:p w14:paraId="6570BE01" w14:textId="5CDB5928" w:rsidR="00A5105A" w:rsidRPr="006C0140" w:rsidRDefault="005338B3">
            <w:pPr>
              <w:ind w:left="77"/>
              <w:rPr>
                <w:rFonts w:ascii="Arial" w:hAnsi="Arial" w:cs="Arial"/>
              </w:rPr>
            </w:pPr>
            <w:r>
              <w:rPr>
                <w:rFonts w:ascii="Arial" w:hAnsi="Arial" w:cs="Arial"/>
              </w:rPr>
              <w:fldChar w:fldCharType="begin">
                <w:ffData>
                  <w:name w:val="Text27"/>
                  <w:enabled/>
                  <w:calcOnExit w:val="0"/>
                  <w:textInput/>
                </w:ffData>
              </w:fldChar>
            </w:r>
            <w:bookmarkStart w:id="29"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13629A5" w14:textId="4F94CCDF" w:rsidR="00A5105A" w:rsidRPr="006C0140" w:rsidRDefault="005338B3">
            <w:pPr>
              <w:ind w:left="82"/>
              <w:rPr>
                <w:rFonts w:ascii="Arial" w:hAnsi="Arial" w:cs="Arial"/>
              </w:rPr>
            </w:pPr>
            <w:r>
              <w:rPr>
                <w:rFonts w:ascii="Arial" w:hAnsi="Arial" w:cs="Arial"/>
              </w:rPr>
              <w:fldChar w:fldCharType="begin">
                <w:ffData>
                  <w:name w:val="Text29"/>
                  <w:enabled/>
                  <w:calcOnExit w:val="0"/>
                  <w:textInput/>
                </w:ffData>
              </w:fldChar>
            </w:r>
            <w:bookmarkStart w:id="30"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3322" w:type="dxa"/>
            <w:tcBorders>
              <w:top w:val="nil"/>
              <w:left w:val="nil"/>
              <w:bottom w:val="single" w:sz="6" w:space="0" w:color="000000" w:themeColor="text1"/>
              <w:right w:val="single" w:sz="6" w:space="0" w:color="000000" w:themeColor="text1"/>
            </w:tcBorders>
            <w:shd w:val="clear" w:color="auto" w:fill="auto"/>
          </w:tcPr>
          <w:p w14:paraId="05E86D65" w14:textId="4B01ED31" w:rsidR="00A5105A" w:rsidRPr="006C0140" w:rsidRDefault="005338B3">
            <w:pPr>
              <w:ind w:left="92"/>
              <w:rPr>
                <w:rFonts w:ascii="Arial" w:hAnsi="Arial" w:cs="Arial"/>
              </w:rPr>
            </w:pPr>
            <w:r>
              <w:rPr>
                <w:rFonts w:ascii="Arial" w:hAnsi="Arial" w:cs="Arial"/>
              </w:rPr>
              <w:fldChar w:fldCharType="begin">
                <w:ffData>
                  <w:name w:val="Text31"/>
                  <w:enabled/>
                  <w:calcOnExit w:val="0"/>
                  <w:textInput/>
                </w:ffData>
              </w:fldChar>
            </w:r>
            <w:bookmarkStart w:id="31"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r w:rsidR="00A5105A" w:rsidRPr="006C0140" w14:paraId="717EEC61" w14:textId="77777777" w:rsidTr="20A20568">
        <w:trPr>
          <w:trHeight w:val="576"/>
        </w:trPr>
        <w:tc>
          <w:tcPr>
            <w:tcW w:w="2512" w:type="dxa"/>
            <w:tcBorders>
              <w:top w:val="nil"/>
              <w:left w:val="single" w:sz="6" w:space="0" w:color="000000" w:themeColor="text1"/>
              <w:bottom w:val="single" w:sz="6" w:space="0" w:color="000000" w:themeColor="text1"/>
              <w:right w:val="single" w:sz="6" w:space="0" w:color="000000" w:themeColor="text1"/>
            </w:tcBorders>
          </w:tcPr>
          <w:p w14:paraId="25F02A87" w14:textId="2346614A" w:rsidR="00A5105A" w:rsidRPr="006C0140" w:rsidRDefault="005338B3">
            <w:pPr>
              <w:ind w:left="77"/>
              <w:rPr>
                <w:rFonts w:ascii="Arial" w:hAnsi="Arial" w:cs="Arial"/>
              </w:rPr>
            </w:pPr>
            <w:r>
              <w:rPr>
                <w:rFonts w:ascii="Arial" w:hAnsi="Arial" w:cs="Arial"/>
              </w:rPr>
              <w:fldChar w:fldCharType="begin">
                <w:ffData>
                  <w:name w:val="Text28"/>
                  <w:enabled/>
                  <w:calcOnExit w:val="0"/>
                  <w:textInput/>
                </w:ffData>
              </w:fldChar>
            </w:r>
            <w:bookmarkStart w:id="32"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99C38B1" w14:textId="6FAACD41" w:rsidR="00A5105A" w:rsidRPr="006C0140" w:rsidRDefault="005338B3">
            <w:pPr>
              <w:ind w:left="82"/>
              <w:rPr>
                <w:rFonts w:ascii="Arial" w:hAnsi="Arial" w:cs="Arial"/>
              </w:rPr>
            </w:pPr>
            <w:r>
              <w:rPr>
                <w:rFonts w:ascii="Arial" w:hAnsi="Arial" w:cs="Arial"/>
              </w:rPr>
              <w:fldChar w:fldCharType="begin">
                <w:ffData>
                  <w:name w:val="Text30"/>
                  <w:enabled/>
                  <w:calcOnExit w:val="0"/>
                  <w:textInput/>
                </w:ffData>
              </w:fldChar>
            </w:r>
            <w:bookmarkStart w:id="33"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3322" w:type="dxa"/>
            <w:tcBorders>
              <w:top w:val="nil"/>
              <w:left w:val="nil"/>
              <w:bottom w:val="single" w:sz="6" w:space="0" w:color="000000" w:themeColor="text1"/>
              <w:right w:val="single" w:sz="6" w:space="0" w:color="000000" w:themeColor="text1"/>
            </w:tcBorders>
            <w:shd w:val="clear" w:color="auto" w:fill="auto"/>
          </w:tcPr>
          <w:p w14:paraId="493781E4" w14:textId="5FEE16E4" w:rsidR="00A5105A" w:rsidRPr="006C0140" w:rsidRDefault="005338B3">
            <w:pPr>
              <w:ind w:left="92"/>
              <w:rPr>
                <w:rFonts w:ascii="Arial" w:hAnsi="Arial" w:cs="Arial"/>
              </w:rPr>
            </w:pPr>
            <w:r>
              <w:rPr>
                <w:rFonts w:ascii="Arial" w:hAnsi="Arial" w:cs="Arial"/>
              </w:rPr>
              <w:fldChar w:fldCharType="begin">
                <w:ffData>
                  <w:name w:val="Text32"/>
                  <w:enabled/>
                  <w:calcOnExit w:val="0"/>
                  <w:textInput/>
                </w:ffData>
              </w:fldChar>
            </w:r>
            <w:bookmarkStart w:id="34"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bl>
    <w:p w14:paraId="5C2E0059" w14:textId="77777777" w:rsidR="00CA6A3C" w:rsidRPr="006C0140" w:rsidRDefault="00CA6A3C">
      <w:pPr>
        <w:rPr>
          <w:rFonts w:ascii="Arial" w:hAnsi="Arial" w:cs="Arial"/>
        </w:rPr>
      </w:pPr>
    </w:p>
    <w:p w14:paraId="64166A72" w14:textId="77777777" w:rsidR="006C0140" w:rsidRPr="006C0140" w:rsidRDefault="006C0140">
      <w:pPr>
        <w:rPr>
          <w:rFonts w:ascii="Arial" w:hAnsi="Arial" w:cs="Arial"/>
          <w:b/>
          <w:bCs/>
          <w:color w:val="2F5496" w:themeColor="accent1" w:themeShade="BF"/>
          <w:sz w:val="26"/>
          <w:szCs w:val="26"/>
        </w:rPr>
      </w:pPr>
    </w:p>
    <w:p w14:paraId="0D60A8B4" w14:textId="5B976733" w:rsidR="006C0140" w:rsidRPr="00537DC6" w:rsidRDefault="20A20568" w:rsidP="20A20568">
      <w:pPr>
        <w:rPr>
          <w:rFonts w:ascii="Arial" w:hAnsi="Arial" w:cs="Arial"/>
          <w:i/>
          <w:iCs/>
          <w:color w:val="000000" w:themeColor="text1"/>
          <w:sz w:val="20"/>
          <w:szCs w:val="20"/>
        </w:rPr>
      </w:pPr>
      <w:r w:rsidRPr="20A20568">
        <w:rPr>
          <w:rFonts w:ascii="Arial" w:hAnsi="Arial" w:cs="Arial"/>
          <w:b/>
          <w:bCs/>
          <w:color w:val="000000" w:themeColor="text1"/>
        </w:rPr>
        <w:lastRenderedPageBreak/>
        <w:t>Organizational Chart</w:t>
      </w:r>
      <w:r w:rsidRPr="20A20568">
        <w:rPr>
          <w:rFonts w:ascii="Arial" w:hAnsi="Arial" w:cs="Arial"/>
          <w:color w:val="000000" w:themeColor="text1"/>
        </w:rPr>
        <w:t xml:space="preserve"> </w:t>
      </w:r>
      <w:r w:rsidR="00627DA6">
        <w:br/>
      </w:r>
      <w:r w:rsidRPr="20A20568">
        <w:rPr>
          <w:rFonts w:ascii="Arial" w:hAnsi="Arial" w:cs="Arial"/>
          <w:i/>
          <w:iCs/>
          <w:color w:val="000000" w:themeColor="text1"/>
          <w:sz w:val="20"/>
          <w:szCs w:val="20"/>
        </w:rPr>
        <w:t>Add your organizational chart.</w:t>
      </w:r>
    </w:p>
    <w:p w14:paraId="13B1DBCD" w14:textId="294A1360" w:rsidR="006C0140" w:rsidRPr="006C0140" w:rsidRDefault="006C0140">
      <w:pPr>
        <w:rPr>
          <w:rFonts w:ascii="Arial" w:hAnsi="Arial" w:cs="Arial"/>
          <w:color w:val="2F5496"/>
        </w:rPr>
      </w:pPr>
    </w:p>
    <w:p w14:paraId="19D623CB" w14:textId="5B1C5CF6" w:rsidR="006C0140" w:rsidRPr="006C0140" w:rsidRDefault="00537DC6">
      <w:pPr>
        <w:rPr>
          <w:rFonts w:ascii="Arial" w:hAnsi="Arial" w:cs="Arial"/>
          <w:color w:val="2F5496"/>
        </w:rPr>
      </w:pPr>
      <w:r>
        <w:rPr>
          <w:rFonts w:ascii="Arial" w:hAnsi="Arial" w:cs="Arial"/>
          <w:noProof/>
          <w:color w:val="2F5496"/>
        </w:rPr>
        <w:drawing>
          <wp:inline distT="0" distB="0" distL="0" distR="0" wp14:anchorId="6A273017" wp14:editId="5B574E10">
            <wp:extent cx="5943177" cy="344424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177" cy="3444240"/>
                    </a:xfrm>
                    <a:prstGeom prst="rect">
                      <a:avLst/>
                    </a:prstGeom>
                  </pic:spPr>
                </pic:pic>
              </a:graphicData>
            </a:graphic>
          </wp:inline>
        </w:drawing>
      </w:r>
    </w:p>
    <w:p w14:paraId="0286A2B7" w14:textId="77777777" w:rsidR="00CA6A3C" w:rsidRPr="006C0140" w:rsidRDefault="00CA6A3C">
      <w:pPr>
        <w:rPr>
          <w:rFonts w:ascii="Arial" w:hAnsi="Arial" w:cs="Arial"/>
          <w:color w:val="2F5496"/>
        </w:rPr>
      </w:pPr>
    </w:p>
    <w:p w14:paraId="2647C46B" w14:textId="2F18A39D" w:rsidR="00CA6A3C" w:rsidRPr="00627DA6" w:rsidRDefault="00CA6A3C" w:rsidP="1EFE02AA">
      <w:pPr>
        <w:rPr>
          <w:rFonts w:ascii="Arial" w:hAnsi="Arial" w:cs="Arial"/>
          <w:b/>
          <w:bCs/>
          <w:color w:val="000000" w:themeColor="text1"/>
          <w:sz w:val="20"/>
          <w:szCs w:val="20"/>
        </w:rPr>
      </w:pPr>
      <w:r w:rsidRPr="00627DA6">
        <w:rPr>
          <w:rFonts w:ascii="Arial" w:hAnsi="Arial" w:cs="Arial"/>
          <w:b/>
          <w:bCs/>
          <w:color w:val="000000" w:themeColor="text1"/>
        </w:rPr>
        <w:t>Incident Command Chart</w:t>
      </w:r>
      <w:r w:rsidR="007941F2" w:rsidRPr="00627DA6">
        <w:rPr>
          <w:rFonts w:ascii="Arial" w:hAnsi="Arial" w:cs="Arial"/>
          <w:b/>
          <w:bCs/>
          <w:color w:val="000000" w:themeColor="text1"/>
        </w:rPr>
        <w:t xml:space="preserve"> </w:t>
      </w:r>
      <w:r w:rsidR="00387B14" w:rsidRPr="00627DA6">
        <w:rPr>
          <w:rFonts w:ascii="Arial" w:hAnsi="Arial" w:cs="Arial"/>
          <w:b/>
          <w:bCs/>
          <w:color w:val="000000" w:themeColor="text1"/>
          <w:sz w:val="28"/>
          <w:szCs w:val="28"/>
        </w:rPr>
        <w:br/>
      </w:r>
      <w:r w:rsidR="1EFE02AA" w:rsidRPr="00627DA6">
        <w:rPr>
          <w:rFonts w:ascii="Arial" w:hAnsi="Arial" w:cs="Arial"/>
          <w:i/>
          <w:iCs/>
          <w:color w:val="000000" w:themeColor="text1"/>
          <w:sz w:val="20"/>
          <w:szCs w:val="20"/>
        </w:rPr>
        <w:t xml:space="preserve">Keep in mind that this may not look like your everyday structure and should be based on professional strengths and knowledge </w:t>
      </w:r>
      <w:r w:rsidR="000D3836">
        <w:rPr>
          <w:rFonts w:ascii="Arial" w:hAnsi="Arial" w:cs="Arial"/>
          <w:i/>
          <w:iCs/>
          <w:color w:val="000000" w:themeColor="text1"/>
          <w:sz w:val="20"/>
          <w:szCs w:val="20"/>
        </w:rPr>
        <w:t>of</w:t>
      </w:r>
      <w:r w:rsidR="000D3836" w:rsidRPr="00627DA6">
        <w:rPr>
          <w:rFonts w:ascii="Arial" w:hAnsi="Arial" w:cs="Arial"/>
          <w:i/>
          <w:iCs/>
          <w:color w:val="000000" w:themeColor="text1"/>
          <w:sz w:val="20"/>
          <w:szCs w:val="20"/>
        </w:rPr>
        <w:t xml:space="preserve"> </w:t>
      </w:r>
      <w:r w:rsidR="1EFE02AA" w:rsidRPr="00627DA6">
        <w:rPr>
          <w:rFonts w:ascii="Arial" w:hAnsi="Arial" w:cs="Arial"/>
          <w:i/>
          <w:iCs/>
          <w:color w:val="000000" w:themeColor="text1"/>
          <w:sz w:val="20"/>
          <w:szCs w:val="20"/>
        </w:rPr>
        <w:t xml:space="preserve">the positions. </w:t>
      </w:r>
    </w:p>
    <w:p w14:paraId="1B3B10EB" w14:textId="77777777" w:rsidR="00CA6A3C" w:rsidRPr="006C0140" w:rsidRDefault="00CA6A3C">
      <w:pPr>
        <w:rPr>
          <w:rFonts w:ascii="Arial" w:hAnsi="Arial" w:cs="Arial"/>
          <w:i/>
          <w:iCs/>
          <w:color w:val="2F5496"/>
        </w:rPr>
      </w:pPr>
    </w:p>
    <w:p w14:paraId="07D2079B" w14:textId="07673F17" w:rsidR="00CA6A3C" w:rsidRPr="006C0140" w:rsidRDefault="00CA6A3C">
      <w:pPr>
        <w:rPr>
          <w:rFonts w:ascii="Arial" w:hAnsi="Arial" w:cs="Arial"/>
          <w:i/>
          <w:iCs/>
          <w:color w:val="2F5496"/>
        </w:rPr>
        <w:sectPr w:rsidR="00CA6A3C" w:rsidRPr="006C0140" w:rsidSect="00A7583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sectPr>
      </w:pPr>
      <w:r w:rsidRPr="006C0140">
        <w:rPr>
          <w:rFonts w:ascii="Arial" w:hAnsi="Arial" w:cs="Arial"/>
          <w:i/>
          <w:iCs/>
          <w:noProof/>
          <w:color w:val="2F5496"/>
        </w:rPr>
        <w:drawing>
          <wp:inline distT="0" distB="0" distL="0" distR="0" wp14:anchorId="1EEC108D" wp14:editId="1809AD53">
            <wp:extent cx="5486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F3C8792" w14:textId="5EC9B8EB" w:rsidR="005644A3" w:rsidRPr="00627DA6" w:rsidRDefault="007761A8" w:rsidP="005644A3">
      <w:pPr>
        <w:pBdr>
          <w:top w:val="nil"/>
          <w:left w:val="nil"/>
          <w:bottom w:val="nil"/>
          <w:right w:val="nil"/>
          <w:between w:val="nil"/>
        </w:pBdr>
        <w:rPr>
          <w:rFonts w:ascii="Arial" w:hAnsi="Arial" w:cs="Arial"/>
          <w:color w:val="000000" w:themeColor="text1"/>
          <w:sz w:val="20"/>
          <w:szCs w:val="20"/>
        </w:rPr>
      </w:pPr>
      <w:r w:rsidRPr="00627DA6">
        <w:rPr>
          <w:rFonts w:ascii="Arial" w:hAnsi="Arial" w:cs="Arial"/>
          <w:b/>
          <w:color w:val="000000" w:themeColor="text1"/>
        </w:rPr>
        <w:lastRenderedPageBreak/>
        <w:t>Overview Map of Facility</w:t>
      </w:r>
      <w:r w:rsidRPr="00627DA6">
        <w:rPr>
          <w:rFonts w:ascii="Arial" w:hAnsi="Arial" w:cs="Arial"/>
          <w:color w:val="000000" w:themeColor="text1"/>
        </w:rPr>
        <w:t xml:space="preserve"> </w:t>
      </w:r>
      <w:r w:rsidR="00627DA6" w:rsidRPr="00627DA6">
        <w:rPr>
          <w:rFonts w:ascii="Arial" w:hAnsi="Arial" w:cs="Arial"/>
          <w:color w:val="000000" w:themeColor="text1"/>
          <w:sz w:val="28"/>
          <w:szCs w:val="28"/>
        </w:rPr>
        <w:br/>
      </w:r>
      <w:r w:rsidRPr="00627DA6">
        <w:rPr>
          <w:rFonts w:ascii="Arial" w:hAnsi="Arial" w:cs="Arial"/>
          <w:color w:val="000000" w:themeColor="text1"/>
          <w:sz w:val="20"/>
          <w:szCs w:val="20"/>
        </w:rPr>
        <w:t>Add an overview map of facility.</w:t>
      </w:r>
    </w:p>
    <w:p w14:paraId="4A44705C" w14:textId="3E9758F5" w:rsidR="005644A3" w:rsidRDefault="005644A3" w:rsidP="005644A3">
      <w:pPr>
        <w:pBdr>
          <w:top w:val="nil"/>
          <w:left w:val="nil"/>
          <w:bottom w:val="nil"/>
          <w:right w:val="nil"/>
          <w:between w:val="nil"/>
        </w:pBdr>
        <w:rPr>
          <w:rFonts w:ascii="Arial" w:hAnsi="Arial" w:cs="Arial"/>
          <w:noProof/>
          <w:color w:val="2F5496"/>
        </w:rPr>
      </w:pPr>
      <w:r w:rsidRPr="005644A3">
        <w:rPr>
          <w:rFonts w:ascii="Arial" w:hAnsi="Arial" w:cs="Arial"/>
          <w:noProof/>
          <w:color w:val="2F5496"/>
        </w:rPr>
        <w:t xml:space="preserve"> </w:t>
      </w:r>
    </w:p>
    <w:p w14:paraId="35DDA6B2" w14:textId="0057FAFD" w:rsidR="00A5105A" w:rsidRPr="005644A3" w:rsidRDefault="005644A3" w:rsidP="005644A3">
      <w:pPr>
        <w:pBdr>
          <w:top w:val="nil"/>
          <w:left w:val="nil"/>
          <w:bottom w:val="nil"/>
          <w:right w:val="nil"/>
          <w:between w:val="nil"/>
        </w:pBdr>
        <w:rPr>
          <w:rFonts w:ascii="Arial" w:hAnsi="Arial" w:cs="Arial"/>
          <w:color w:val="2F5496"/>
          <w:sz w:val="26"/>
          <w:szCs w:val="26"/>
        </w:rPr>
      </w:pPr>
      <w:r>
        <w:rPr>
          <w:rFonts w:ascii="Arial" w:hAnsi="Arial" w:cs="Arial"/>
          <w:noProof/>
          <w:color w:val="2F5496"/>
        </w:rPr>
        <w:drawing>
          <wp:inline distT="0" distB="0" distL="0" distR="0" wp14:anchorId="56CF862A" wp14:editId="23F40A72">
            <wp:extent cx="5777087" cy="5777087"/>
            <wp:effectExtent l="0" t="0" r="190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77087" cy="5777087"/>
                    </a:xfrm>
                    <a:prstGeom prst="rect">
                      <a:avLst/>
                    </a:prstGeom>
                  </pic:spPr>
                </pic:pic>
              </a:graphicData>
            </a:graphic>
          </wp:inline>
        </w:drawing>
      </w:r>
    </w:p>
    <w:p w14:paraId="1350D10F" w14:textId="3A52A9D8" w:rsidR="00A5105A" w:rsidRPr="006C0140" w:rsidRDefault="00A5105A">
      <w:pPr>
        <w:pStyle w:val="Heading1"/>
        <w:rPr>
          <w:rFonts w:ascii="Arial" w:hAnsi="Arial" w:cs="Arial"/>
          <w:b/>
        </w:rPr>
      </w:pPr>
    </w:p>
    <w:p w14:paraId="1E70F07D" w14:textId="77777777" w:rsidR="00A5105A" w:rsidRPr="006C0140" w:rsidRDefault="00A5105A">
      <w:pPr>
        <w:pStyle w:val="Heading1"/>
        <w:rPr>
          <w:rFonts w:ascii="Arial" w:hAnsi="Arial" w:cs="Arial"/>
          <w:b/>
        </w:rPr>
      </w:pPr>
    </w:p>
    <w:p w14:paraId="33A675B0" w14:textId="43765B5F" w:rsidR="005644A3" w:rsidRDefault="005644A3">
      <w:pPr>
        <w:pStyle w:val="Heading1"/>
        <w:rPr>
          <w:rFonts w:ascii="Arial" w:hAnsi="Arial" w:cs="Arial"/>
          <w:b/>
        </w:rPr>
      </w:pPr>
    </w:p>
    <w:p w14:paraId="069D255C" w14:textId="35CDB0D4" w:rsidR="005644A3" w:rsidRDefault="005644A3">
      <w:pPr>
        <w:pStyle w:val="Heading1"/>
        <w:rPr>
          <w:rFonts w:ascii="Arial" w:hAnsi="Arial" w:cs="Arial"/>
          <w:b/>
          <w:color w:val="FF0000"/>
          <w:sz w:val="28"/>
          <w:szCs w:val="28"/>
        </w:rPr>
      </w:pPr>
    </w:p>
    <w:p w14:paraId="2F057B4D" w14:textId="77777777" w:rsidR="005644A3" w:rsidRPr="005644A3" w:rsidRDefault="005644A3" w:rsidP="005644A3"/>
    <w:p w14:paraId="3B39E05A" w14:textId="7B9C7B74" w:rsidR="00A5105A" w:rsidRPr="00D55BD4" w:rsidRDefault="00627DA6">
      <w:pPr>
        <w:pStyle w:val="Heading1"/>
        <w:rPr>
          <w:rFonts w:ascii="Arial" w:eastAsia="Calibri" w:hAnsi="Arial" w:cs="Arial"/>
          <w:b/>
          <w:color w:val="FF0000"/>
          <w:sz w:val="28"/>
          <w:szCs w:val="28"/>
          <w:u w:val="single"/>
        </w:rPr>
      </w:pPr>
      <w:r w:rsidRPr="00D55BD4">
        <w:rPr>
          <w:rFonts w:ascii="Arial" w:hAnsi="Arial" w:cs="Arial"/>
          <w:b/>
          <w:u w:val="single"/>
        </w:rPr>
        <w:lastRenderedPageBreak/>
        <w:t>E</w:t>
      </w:r>
      <w:r w:rsidR="00F8312D" w:rsidRPr="00D55BD4">
        <w:rPr>
          <w:rFonts w:ascii="Arial" w:hAnsi="Arial" w:cs="Arial"/>
          <w:b/>
          <w:u w:val="single"/>
        </w:rPr>
        <w:t>stablish E</w:t>
      </w:r>
      <w:r w:rsidRPr="00D55BD4">
        <w:rPr>
          <w:rFonts w:ascii="Arial" w:hAnsi="Arial" w:cs="Arial"/>
          <w:b/>
          <w:u w:val="single"/>
        </w:rPr>
        <w:t>mergency Evacuation Protocols</w:t>
      </w:r>
    </w:p>
    <w:p w14:paraId="6FB3048C" w14:textId="1624A4A3" w:rsidR="00D804A3" w:rsidRPr="007941F2" w:rsidRDefault="00F8312D" w:rsidP="00D804A3">
      <w:pPr>
        <w:rPr>
          <w:rFonts w:ascii="Arial" w:hAnsi="Arial" w:cs="Arial"/>
          <w:sz w:val="20"/>
          <w:szCs w:val="20"/>
        </w:rPr>
      </w:pPr>
      <w:r>
        <w:rPr>
          <w:rFonts w:ascii="Arial" w:hAnsi="Arial" w:cs="Arial"/>
          <w:sz w:val="20"/>
          <w:szCs w:val="20"/>
        </w:rPr>
        <w:br/>
      </w:r>
      <w:r w:rsidR="1EFE02AA" w:rsidRPr="007941F2">
        <w:rPr>
          <w:rFonts w:ascii="Arial" w:hAnsi="Arial" w:cs="Arial"/>
          <w:sz w:val="20"/>
          <w:szCs w:val="20"/>
        </w:rPr>
        <w:t>There are a variety of reasons you may need to evacuate your facility. If you believe your facility is in imminent danger due to a building fire, wildland fire, chemical hazard spill, structural issue, bomb threat</w:t>
      </w:r>
      <w:r w:rsidR="000D3836">
        <w:rPr>
          <w:rFonts w:ascii="Arial" w:hAnsi="Arial" w:cs="Arial"/>
          <w:sz w:val="20"/>
          <w:szCs w:val="20"/>
        </w:rPr>
        <w:t>,</w:t>
      </w:r>
      <w:r w:rsidR="1EFE02AA" w:rsidRPr="007941F2">
        <w:rPr>
          <w:rFonts w:ascii="Arial" w:hAnsi="Arial" w:cs="Arial"/>
          <w:sz w:val="20"/>
          <w:szCs w:val="20"/>
        </w:rPr>
        <w:t xml:space="preserve"> or another type of emergency, please follow the steps below to </w:t>
      </w:r>
      <w:r w:rsidR="0046436B" w:rsidRPr="007941F2">
        <w:rPr>
          <w:rFonts w:ascii="Arial" w:hAnsi="Arial" w:cs="Arial"/>
          <w:sz w:val="20"/>
          <w:szCs w:val="20"/>
        </w:rPr>
        <w:t>evacuate the immediate area calmly and safely</w:t>
      </w:r>
      <w:r w:rsidR="1EFE02AA" w:rsidRPr="007941F2">
        <w:rPr>
          <w:rFonts w:ascii="Arial" w:hAnsi="Arial" w:cs="Arial"/>
          <w:sz w:val="20"/>
          <w:szCs w:val="20"/>
        </w:rPr>
        <w:t xml:space="preserve">. It is important to remember that human life is </w:t>
      </w:r>
      <w:r w:rsidR="000D3836">
        <w:rPr>
          <w:rFonts w:ascii="Arial" w:hAnsi="Arial" w:cs="Arial"/>
          <w:sz w:val="20"/>
          <w:szCs w:val="20"/>
        </w:rPr>
        <w:t xml:space="preserve">a </w:t>
      </w:r>
      <w:r w:rsidR="0046436B" w:rsidRPr="007941F2">
        <w:rPr>
          <w:rFonts w:ascii="Arial" w:hAnsi="Arial" w:cs="Arial"/>
          <w:sz w:val="20"/>
          <w:szCs w:val="20"/>
        </w:rPr>
        <w:t>priority</w:t>
      </w:r>
      <w:r w:rsidR="1EFE02AA" w:rsidRPr="007941F2">
        <w:rPr>
          <w:rFonts w:ascii="Arial" w:hAnsi="Arial" w:cs="Arial"/>
          <w:sz w:val="20"/>
          <w:szCs w:val="20"/>
        </w:rPr>
        <w:t xml:space="preserve"> above all else.</w:t>
      </w:r>
    </w:p>
    <w:p w14:paraId="59376110" w14:textId="77777777" w:rsidR="00D804A3" w:rsidRPr="007941F2" w:rsidRDefault="00D804A3" w:rsidP="00D804A3">
      <w:pPr>
        <w:rPr>
          <w:rFonts w:ascii="Arial" w:hAnsi="Arial" w:cs="Arial"/>
          <w:sz w:val="20"/>
          <w:szCs w:val="20"/>
        </w:rPr>
      </w:pPr>
    </w:p>
    <w:p w14:paraId="7A133CAF" w14:textId="77777777" w:rsidR="00627DA6" w:rsidRDefault="00D804A3" w:rsidP="00D804A3">
      <w:pPr>
        <w:rPr>
          <w:rFonts w:ascii="Arial" w:hAnsi="Arial" w:cs="Arial"/>
          <w:sz w:val="20"/>
          <w:szCs w:val="20"/>
        </w:rPr>
      </w:pPr>
      <w:r w:rsidRPr="007941F2">
        <w:rPr>
          <w:rFonts w:ascii="Arial" w:hAnsi="Arial" w:cs="Arial"/>
          <w:sz w:val="20"/>
          <w:szCs w:val="20"/>
        </w:rPr>
        <w:t xml:space="preserve">Both crate training of the animals and evacuation exercises practiced by humans are critically important for a successful outcome should an evacuation become necessary. </w:t>
      </w:r>
      <w:r w:rsidR="1EFE02AA" w:rsidRPr="007941F2">
        <w:rPr>
          <w:rFonts w:ascii="Arial" w:hAnsi="Arial" w:cs="Arial"/>
          <w:sz w:val="20"/>
          <w:szCs w:val="20"/>
        </w:rPr>
        <w:t>Everyone should familiarize themselves with the</w:t>
      </w:r>
      <w:r w:rsidRPr="007941F2">
        <w:rPr>
          <w:rFonts w:ascii="Arial" w:hAnsi="Arial" w:cs="Arial"/>
          <w:sz w:val="20"/>
          <w:szCs w:val="20"/>
        </w:rPr>
        <w:t xml:space="preserve"> two</w:t>
      </w:r>
      <w:r w:rsidR="1EFE02AA" w:rsidRPr="007941F2">
        <w:rPr>
          <w:rFonts w:ascii="Arial" w:hAnsi="Arial" w:cs="Arial"/>
          <w:sz w:val="20"/>
          <w:szCs w:val="20"/>
        </w:rPr>
        <w:t xml:space="preserve"> </w:t>
      </w:r>
      <w:r w:rsidRPr="007941F2">
        <w:rPr>
          <w:rFonts w:ascii="Arial" w:hAnsi="Arial" w:cs="Arial"/>
          <w:sz w:val="20"/>
          <w:szCs w:val="20"/>
        </w:rPr>
        <w:t xml:space="preserve">exits </w:t>
      </w:r>
      <w:r w:rsidR="1EFE02AA" w:rsidRPr="007941F2">
        <w:rPr>
          <w:rFonts w:ascii="Arial" w:hAnsi="Arial" w:cs="Arial"/>
          <w:sz w:val="20"/>
          <w:szCs w:val="20"/>
        </w:rPr>
        <w:t>closest to their work</w:t>
      </w:r>
      <w:r w:rsidRPr="007941F2">
        <w:rPr>
          <w:rFonts w:ascii="Arial" w:hAnsi="Arial" w:cs="Arial"/>
          <w:sz w:val="20"/>
          <w:szCs w:val="20"/>
        </w:rPr>
        <w:t xml:space="preserve"> areas</w:t>
      </w:r>
      <w:r w:rsidR="1EFE02AA" w:rsidRPr="007941F2">
        <w:rPr>
          <w:rFonts w:ascii="Arial" w:hAnsi="Arial" w:cs="Arial"/>
          <w:sz w:val="20"/>
          <w:szCs w:val="20"/>
        </w:rPr>
        <w:t>. </w:t>
      </w:r>
    </w:p>
    <w:p w14:paraId="17BCFDB5" w14:textId="77777777" w:rsidR="00627DA6" w:rsidRDefault="00627DA6" w:rsidP="00D804A3">
      <w:pPr>
        <w:rPr>
          <w:rFonts w:ascii="Arial" w:hAnsi="Arial" w:cs="Arial"/>
          <w:sz w:val="20"/>
          <w:szCs w:val="20"/>
        </w:rPr>
      </w:pPr>
    </w:p>
    <w:p w14:paraId="3660A6F3" w14:textId="22887E40" w:rsidR="00A5105A" w:rsidRPr="00627DA6" w:rsidRDefault="1EFE02AA" w:rsidP="00D804A3">
      <w:pPr>
        <w:rPr>
          <w:rFonts w:ascii="Arial" w:hAnsi="Arial" w:cs="Arial"/>
          <w:b/>
          <w:bCs/>
          <w:sz w:val="20"/>
          <w:szCs w:val="20"/>
        </w:rPr>
      </w:pPr>
      <w:r w:rsidRPr="00627DA6">
        <w:rPr>
          <w:rFonts w:ascii="Arial" w:hAnsi="Arial" w:cs="Arial"/>
          <w:b/>
          <w:bCs/>
          <w:sz w:val="20"/>
          <w:szCs w:val="20"/>
        </w:rPr>
        <w:t>Have this Evacuation Plan available to grab in the event of an evacuation and follow the steps below:</w:t>
      </w:r>
    </w:p>
    <w:p w14:paraId="34F19258" w14:textId="77777777" w:rsidR="00A5105A" w:rsidRPr="006C0140" w:rsidRDefault="1EFE02AA" w:rsidP="1EFE02AA">
      <w:pPr>
        <w:rPr>
          <w:rFonts w:ascii="Arial" w:hAnsi="Arial" w:cs="Arial"/>
          <w:sz w:val="22"/>
          <w:szCs w:val="22"/>
        </w:rPr>
      </w:pPr>
      <w:r w:rsidRPr="006C0140">
        <w:rPr>
          <w:rFonts w:ascii="Arial" w:hAnsi="Arial" w:cs="Arial"/>
          <w:sz w:val="22"/>
          <w:szCs w:val="22"/>
        </w:rPr>
        <w:t>  </w:t>
      </w:r>
    </w:p>
    <w:p w14:paraId="3287FA2F" w14:textId="71EB48F3" w:rsidR="00A5105A" w:rsidRPr="007941F2" w:rsidRDefault="00627DA6" w:rsidP="1EFE02AA">
      <w:pPr>
        <w:pStyle w:val="Heading2"/>
        <w:rPr>
          <w:rFonts w:ascii="Arial" w:hAnsi="Arial" w:cs="Arial"/>
          <w:sz w:val="20"/>
          <w:szCs w:val="20"/>
        </w:rPr>
      </w:pPr>
      <w:r w:rsidRPr="00F8312D">
        <w:rPr>
          <w:rFonts w:ascii="Arial" w:hAnsi="Arial" w:cs="Arial"/>
          <w:b/>
          <w:bCs/>
          <w:color w:val="auto"/>
          <w:sz w:val="28"/>
          <w:szCs w:val="28"/>
        </w:rPr>
        <w:t>Evacuation Assembly Area(s)</w:t>
      </w:r>
      <w:r w:rsidRPr="00F8312D">
        <w:rPr>
          <w:rFonts w:ascii="Arial" w:hAnsi="Arial" w:cs="Arial"/>
          <w:color w:val="auto"/>
          <w:sz w:val="28"/>
          <w:szCs w:val="28"/>
        </w:rPr>
        <w:t> </w:t>
      </w:r>
      <w:r w:rsidRPr="00F8312D">
        <w:rPr>
          <w:rFonts w:ascii="Arial" w:hAnsi="Arial" w:cs="Arial"/>
          <w:color w:val="auto"/>
          <w:sz w:val="28"/>
          <w:szCs w:val="28"/>
        </w:rPr>
        <w:br/>
      </w:r>
      <w:r w:rsidR="1EFE02AA" w:rsidRPr="00627DA6">
        <w:rPr>
          <w:rFonts w:ascii="Arial" w:hAnsi="Arial" w:cs="Arial"/>
          <w:i/>
          <w:iCs/>
          <w:color w:val="000000" w:themeColor="text1"/>
          <w:sz w:val="20"/>
          <w:szCs w:val="20"/>
        </w:rPr>
        <w:t xml:space="preserve">Identify a safe location outside the building for staff to re-assemble for a headcount after evacuating the facility. This location should be away from </w:t>
      </w:r>
      <w:proofErr w:type="gramStart"/>
      <w:r w:rsidR="1EFE02AA" w:rsidRPr="00627DA6">
        <w:rPr>
          <w:rFonts w:ascii="Arial" w:hAnsi="Arial" w:cs="Arial"/>
          <w:i/>
          <w:iCs/>
          <w:color w:val="000000" w:themeColor="text1"/>
          <w:sz w:val="20"/>
          <w:szCs w:val="20"/>
        </w:rPr>
        <w:t>the danger</w:t>
      </w:r>
      <w:proofErr w:type="gramEnd"/>
      <w:r w:rsidR="1EFE02AA" w:rsidRPr="00627DA6">
        <w:rPr>
          <w:rFonts w:ascii="Arial" w:hAnsi="Arial" w:cs="Arial"/>
          <w:i/>
          <w:iCs/>
          <w:color w:val="000000" w:themeColor="text1"/>
          <w:sz w:val="20"/>
          <w:szCs w:val="20"/>
        </w:rPr>
        <w:t xml:space="preserve"> and away from any potential secondary hazards (near active roads, etc.)</w:t>
      </w:r>
    </w:p>
    <w:p w14:paraId="1060EDEE" w14:textId="77777777" w:rsidR="006C0140" w:rsidRPr="006C0140" w:rsidRDefault="006C0140" w:rsidP="006C0140">
      <w:pPr>
        <w:rPr>
          <w:rFonts w:ascii="Arial" w:hAnsi="Arial" w:cs="Arial"/>
        </w:rPr>
      </w:pPr>
    </w:p>
    <w:tbl>
      <w:tblPr>
        <w:tblStyle w:val="a3"/>
        <w:tblW w:w="933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665"/>
        <w:gridCol w:w="4665"/>
      </w:tblGrid>
      <w:tr w:rsidR="00A5105A" w:rsidRPr="006C0140" w14:paraId="0FE50BA7" w14:textId="77777777">
        <w:tc>
          <w:tcPr>
            <w:tcW w:w="4665" w:type="dxa"/>
            <w:tcBorders>
              <w:top w:val="single" w:sz="6" w:space="0" w:color="000000"/>
              <w:left w:val="single" w:sz="6" w:space="0" w:color="000000"/>
              <w:bottom w:val="single" w:sz="6" w:space="0" w:color="000000"/>
              <w:right w:val="single" w:sz="6" w:space="0" w:color="000000"/>
            </w:tcBorders>
            <w:shd w:val="clear" w:color="auto" w:fill="auto"/>
          </w:tcPr>
          <w:p w14:paraId="2595AA1A" w14:textId="77777777" w:rsidR="00A5105A" w:rsidRPr="006C0140" w:rsidRDefault="007761A8">
            <w:pPr>
              <w:rPr>
                <w:rFonts w:ascii="Arial" w:eastAsia="Quattrocento Sans" w:hAnsi="Arial" w:cs="Arial"/>
                <w:sz w:val="18"/>
                <w:szCs w:val="18"/>
              </w:rPr>
            </w:pPr>
            <w:r w:rsidRPr="006C0140">
              <w:rPr>
                <w:rFonts w:ascii="Arial" w:hAnsi="Arial" w:cs="Arial"/>
              </w:rPr>
              <w:t> STAFF ASSEMBLY AREA</w:t>
            </w:r>
          </w:p>
        </w:tc>
        <w:tc>
          <w:tcPr>
            <w:tcW w:w="4665" w:type="dxa"/>
            <w:tcBorders>
              <w:top w:val="single" w:sz="6" w:space="0" w:color="000000"/>
              <w:left w:val="nil"/>
              <w:bottom w:val="single" w:sz="6" w:space="0" w:color="000000"/>
              <w:right w:val="single" w:sz="6" w:space="0" w:color="000000"/>
            </w:tcBorders>
            <w:shd w:val="clear" w:color="auto" w:fill="auto"/>
          </w:tcPr>
          <w:p w14:paraId="41F9314C" w14:textId="19647727" w:rsidR="00A5105A" w:rsidRPr="006C0140" w:rsidRDefault="00751719">
            <w:pPr>
              <w:ind w:left="90"/>
              <w:rPr>
                <w:rFonts w:ascii="Arial" w:eastAsia="Quattrocento Sans" w:hAnsi="Arial" w:cs="Arial"/>
                <w:sz w:val="18"/>
                <w:szCs w:val="18"/>
              </w:rPr>
            </w:pPr>
            <w:r>
              <w:rPr>
                <w:rFonts w:ascii="Arial" w:hAnsi="Arial" w:cs="Arial"/>
              </w:rPr>
              <w:fldChar w:fldCharType="begin">
                <w:ffData>
                  <w:name w:val="Text111"/>
                  <w:enabled/>
                  <w:calcOnExit w:val="0"/>
                  <w:textInput/>
                </w:ffData>
              </w:fldChar>
            </w:r>
            <w:bookmarkStart w:id="35" w:name="Text1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r w:rsidR="007761A8" w:rsidRPr="006C0140">
              <w:rPr>
                <w:rFonts w:ascii="Arial" w:eastAsia="Times New Roman" w:hAnsi="Arial" w:cs="Arial"/>
              </w:rPr>
              <w:t> </w:t>
            </w:r>
          </w:p>
        </w:tc>
      </w:tr>
      <w:tr w:rsidR="00A5105A" w:rsidRPr="006C0140" w14:paraId="7B73917C" w14:textId="77777777">
        <w:tc>
          <w:tcPr>
            <w:tcW w:w="4665" w:type="dxa"/>
            <w:tcBorders>
              <w:top w:val="single" w:sz="6" w:space="0" w:color="000000"/>
              <w:left w:val="single" w:sz="6" w:space="0" w:color="000000"/>
              <w:bottom w:val="dashed" w:sz="4" w:space="0" w:color="000000"/>
              <w:right w:val="single" w:sz="6" w:space="0" w:color="000000"/>
            </w:tcBorders>
            <w:shd w:val="clear" w:color="auto" w:fill="auto"/>
          </w:tcPr>
          <w:p w14:paraId="60FCAD61" w14:textId="77777777" w:rsidR="00A5105A" w:rsidRPr="006C0140" w:rsidRDefault="007761A8">
            <w:pPr>
              <w:ind w:left="75"/>
              <w:rPr>
                <w:rFonts w:ascii="Arial" w:eastAsia="Quattrocento Sans" w:hAnsi="Arial" w:cs="Arial"/>
                <w:sz w:val="18"/>
                <w:szCs w:val="18"/>
              </w:rPr>
            </w:pPr>
            <w:r w:rsidRPr="006C0140">
              <w:rPr>
                <w:rFonts w:ascii="Arial" w:hAnsi="Arial" w:cs="Arial"/>
              </w:rPr>
              <w:t>RE-LOCATION SITE A</w:t>
            </w:r>
          </w:p>
        </w:tc>
        <w:tc>
          <w:tcPr>
            <w:tcW w:w="4665" w:type="dxa"/>
            <w:tcBorders>
              <w:top w:val="single" w:sz="6" w:space="0" w:color="000000"/>
              <w:left w:val="nil"/>
              <w:bottom w:val="dashed" w:sz="4" w:space="0" w:color="000000"/>
              <w:right w:val="single" w:sz="6" w:space="0" w:color="000000"/>
            </w:tcBorders>
            <w:shd w:val="clear" w:color="auto" w:fill="auto"/>
          </w:tcPr>
          <w:p w14:paraId="5894466B" w14:textId="035FFA09" w:rsidR="00A5105A" w:rsidRPr="006C0140" w:rsidRDefault="00751719">
            <w:pPr>
              <w:ind w:left="98"/>
              <w:rPr>
                <w:rFonts w:ascii="Arial" w:hAnsi="Arial" w:cs="Arial"/>
              </w:rPr>
            </w:pPr>
            <w:r>
              <w:rPr>
                <w:rFonts w:ascii="Arial" w:hAnsi="Arial" w:cs="Arial"/>
              </w:rPr>
              <w:fldChar w:fldCharType="begin">
                <w:ffData>
                  <w:name w:val="Text110"/>
                  <w:enabled/>
                  <w:calcOnExit w:val="0"/>
                  <w:textInput/>
                </w:ffData>
              </w:fldChar>
            </w:r>
            <w:bookmarkStart w:id="36"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p w14:paraId="4B5E4B17" w14:textId="77777777" w:rsidR="00A5105A" w:rsidRPr="006C0140" w:rsidRDefault="007761A8">
            <w:pPr>
              <w:ind w:left="360"/>
              <w:rPr>
                <w:rFonts w:ascii="Arial" w:eastAsia="Quattrocento Sans" w:hAnsi="Arial" w:cs="Arial"/>
                <w:sz w:val="18"/>
                <w:szCs w:val="18"/>
              </w:rPr>
            </w:pPr>
            <w:r w:rsidRPr="006C0140">
              <w:rPr>
                <w:rFonts w:ascii="Arial" w:eastAsia="Times New Roman" w:hAnsi="Arial" w:cs="Arial"/>
              </w:rPr>
              <w:t> </w:t>
            </w:r>
          </w:p>
        </w:tc>
      </w:tr>
      <w:tr w:rsidR="00A5105A" w:rsidRPr="006C0140" w14:paraId="1F3D8F4C" w14:textId="77777777">
        <w:tc>
          <w:tcPr>
            <w:tcW w:w="4665" w:type="dxa"/>
            <w:tcBorders>
              <w:top w:val="dashed" w:sz="4" w:space="0" w:color="000000"/>
              <w:left w:val="single" w:sz="6" w:space="0" w:color="000000"/>
              <w:bottom w:val="single" w:sz="6" w:space="0" w:color="000000"/>
              <w:right w:val="single" w:sz="6" w:space="0" w:color="000000"/>
            </w:tcBorders>
            <w:shd w:val="clear" w:color="auto" w:fill="auto"/>
          </w:tcPr>
          <w:p w14:paraId="1BA143FA" w14:textId="77777777" w:rsidR="00A5105A" w:rsidRPr="006C0140" w:rsidRDefault="007761A8">
            <w:pPr>
              <w:ind w:left="75"/>
              <w:rPr>
                <w:rFonts w:ascii="Arial" w:eastAsia="Quattrocento Sans" w:hAnsi="Arial" w:cs="Arial"/>
                <w:sz w:val="18"/>
                <w:szCs w:val="18"/>
              </w:rPr>
            </w:pPr>
            <w:r w:rsidRPr="006C0140">
              <w:rPr>
                <w:rFonts w:ascii="Arial" w:hAnsi="Arial" w:cs="Arial"/>
              </w:rPr>
              <w:t xml:space="preserve">RE-LOCATION SITE B </w:t>
            </w:r>
          </w:p>
        </w:tc>
        <w:tc>
          <w:tcPr>
            <w:tcW w:w="4665" w:type="dxa"/>
            <w:tcBorders>
              <w:top w:val="dashed" w:sz="4" w:space="0" w:color="000000"/>
              <w:left w:val="nil"/>
              <w:bottom w:val="single" w:sz="6" w:space="0" w:color="000000"/>
              <w:right w:val="single" w:sz="6" w:space="0" w:color="000000"/>
            </w:tcBorders>
            <w:shd w:val="clear" w:color="auto" w:fill="auto"/>
          </w:tcPr>
          <w:p w14:paraId="14B9801A" w14:textId="62BEE89A" w:rsidR="00A5105A" w:rsidRPr="006C0140" w:rsidRDefault="00751719">
            <w:pPr>
              <w:ind w:left="98"/>
              <w:rPr>
                <w:rFonts w:ascii="Arial" w:eastAsia="Times New Roman" w:hAnsi="Arial" w:cs="Arial"/>
              </w:rPr>
            </w:pPr>
            <w:r>
              <w:rPr>
                <w:rFonts w:ascii="Arial" w:hAnsi="Arial" w:cs="Arial"/>
              </w:rPr>
              <w:fldChar w:fldCharType="begin">
                <w:ffData>
                  <w:name w:val="Text112"/>
                  <w:enabled/>
                  <w:calcOnExit w:val="0"/>
                  <w:textInput/>
                </w:ffData>
              </w:fldChar>
            </w:r>
            <w:bookmarkStart w:id="37" w:name="Text1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r w:rsidR="007761A8" w:rsidRPr="006C0140">
              <w:rPr>
                <w:rFonts w:ascii="Arial" w:hAnsi="Arial" w:cs="Arial"/>
              </w:rPr>
              <w:t> </w:t>
            </w:r>
            <w:r w:rsidR="007761A8" w:rsidRPr="006C0140">
              <w:rPr>
                <w:rFonts w:ascii="Arial" w:eastAsia="Times New Roman" w:hAnsi="Arial" w:cs="Arial"/>
              </w:rPr>
              <w:t> </w:t>
            </w:r>
          </w:p>
          <w:p w14:paraId="2B74145A" w14:textId="77777777" w:rsidR="00A5105A" w:rsidRPr="006C0140" w:rsidRDefault="00A5105A">
            <w:pPr>
              <w:ind w:left="98"/>
              <w:rPr>
                <w:rFonts w:ascii="Arial" w:eastAsia="Quattrocento Sans" w:hAnsi="Arial" w:cs="Arial"/>
                <w:sz w:val="18"/>
                <w:szCs w:val="18"/>
              </w:rPr>
            </w:pPr>
          </w:p>
        </w:tc>
      </w:tr>
    </w:tbl>
    <w:p w14:paraId="17AF1ED8" w14:textId="77777777" w:rsidR="00A5105A" w:rsidRPr="006C0140" w:rsidRDefault="007761A8">
      <w:pPr>
        <w:rPr>
          <w:rFonts w:ascii="Arial" w:hAnsi="Arial" w:cs="Arial"/>
          <w:color w:val="000000"/>
          <w:sz w:val="22"/>
          <w:szCs w:val="22"/>
        </w:rPr>
      </w:pPr>
      <w:r w:rsidRPr="006C0140">
        <w:rPr>
          <w:rFonts w:ascii="Arial" w:hAnsi="Arial" w:cs="Arial"/>
          <w:color w:val="000000"/>
          <w:sz w:val="22"/>
          <w:szCs w:val="22"/>
        </w:rPr>
        <w:t> </w:t>
      </w:r>
    </w:p>
    <w:p w14:paraId="343EFBD8" w14:textId="6A31C334" w:rsidR="00A5105A" w:rsidRPr="00F8312D" w:rsidRDefault="00CA5C53">
      <w:pPr>
        <w:pStyle w:val="Heading2"/>
        <w:rPr>
          <w:rFonts w:ascii="Arial" w:hAnsi="Arial" w:cs="Arial"/>
          <w:b/>
          <w:color w:val="auto"/>
          <w:sz w:val="28"/>
          <w:szCs w:val="28"/>
        </w:rPr>
      </w:pPr>
      <w:bookmarkStart w:id="38" w:name="_heading=h.xfq8ya7x3v5w" w:colFirst="0" w:colLast="0"/>
      <w:bookmarkEnd w:id="38"/>
      <w:r w:rsidRPr="00F8312D">
        <w:rPr>
          <w:rFonts w:ascii="Arial" w:hAnsi="Arial" w:cs="Arial"/>
          <w:b/>
          <w:color w:val="auto"/>
          <w:sz w:val="28"/>
          <w:szCs w:val="28"/>
        </w:rPr>
        <w:t xml:space="preserve">Maximum </w:t>
      </w:r>
      <w:r w:rsidR="00627DA6" w:rsidRPr="00F8312D">
        <w:rPr>
          <w:rFonts w:ascii="Arial" w:hAnsi="Arial" w:cs="Arial"/>
          <w:b/>
          <w:color w:val="auto"/>
          <w:sz w:val="28"/>
          <w:szCs w:val="28"/>
        </w:rPr>
        <w:t xml:space="preserve">Population </w:t>
      </w:r>
      <w:r w:rsidR="00F8312D" w:rsidRPr="00F8312D">
        <w:rPr>
          <w:rFonts w:ascii="Arial" w:hAnsi="Arial" w:cs="Arial"/>
          <w:b/>
          <w:color w:val="auto"/>
          <w:sz w:val="28"/>
          <w:szCs w:val="28"/>
        </w:rPr>
        <w:t>of</w:t>
      </w:r>
      <w:r w:rsidR="00627DA6" w:rsidRPr="00F8312D">
        <w:rPr>
          <w:rFonts w:ascii="Arial" w:hAnsi="Arial" w:cs="Arial"/>
          <w:b/>
          <w:color w:val="auto"/>
          <w:sz w:val="28"/>
          <w:szCs w:val="28"/>
        </w:rPr>
        <w:t xml:space="preserve"> Animals </w:t>
      </w:r>
      <w:r w:rsidR="000D3836">
        <w:rPr>
          <w:rFonts w:ascii="Arial" w:hAnsi="Arial" w:cs="Arial"/>
          <w:b/>
          <w:color w:val="auto"/>
          <w:sz w:val="28"/>
          <w:szCs w:val="28"/>
        </w:rPr>
        <w:t>i</w:t>
      </w:r>
      <w:r w:rsidR="00627DA6" w:rsidRPr="00F8312D">
        <w:rPr>
          <w:rFonts w:ascii="Arial" w:hAnsi="Arial" w:cs="Arial"/>
          <w:b/>
          <w:color w:val="auto"/>
          <w:sz w:val="28"/>
          <w:szCs w:val="28"/>
        </w:rPr>
        <w:t xml:space="preserve">n Facility </w:t>
      </w:r>
      <w:r w:rsidR="00981AFB">
        <w:rPr>
          <w:rFonts w:ascii="Arial" w:hAnsi="Arial" w:cs="Arial"/>
          <w:b/>
          <w:color w:val="auto"/>
          <w:sz w:val="28"/>
          <w:szCs w:val="28"/>
        </w:rPr>
        <w:t>t</w:t>
      </w:r>
      <w:r w:rsidR="00627DA6" w:rsidRPr="00F8312D">
        <w:rPr>
          <w:rFonts w:ascii="Arial" w:hAnsi="Arial" w:cs="Arial"/>
          <w:b/>
          <w:color w:val="auto"/>
          <w:sz w:val="28"/>
          <w:szCs w:val="28"/>
        </w:rPr>
        <w:t xml:space="preserve">o </w:t>
      </w:r>
      <w:r w:rsidR="00981AFB">
        <w:rPr>
          <w:rFonts w:ascii="Arial" w:hAnsi="Arial" w:cs="Arial"/>
          <w:b/>
          <w:color w:val="auto"/>
          <w:sz w:val="28"/>
          <w:szCs w:val="28"/>
        </w:rPr>
        <w:t>B</w:t>
      </w:r>
      <w:r w:rsidR="00627DA6" w:rsidRPr="00F8312D">
        <w:rPr>
          <w:rFonts w:ascii="Arial" w:hAnsi="Arial" w:cs="Arial"/>
          <w:b/>
          <w:color w:val="auto"/>
          <w:sz w:val="28"/>
          <w:szCs w:val="28"/>
        </w:rPr>
        <w:t>e Evacuated</w:t>
      </w:r>
    </w:p>
    <w:tbl>
      <w:tblPr>
        <w:tblStyle w:val="a4"/>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A5105A" w:rsidRPr="006C0140" w14:paraId="4D61F847" w14:textId="77777777" w:rsidTr="006C0140">
        <w:tc>
          <w:tcPr>
            <w:tcW w:w="1560" w:type="dxa"/>
            <w:shd w:val="clear" w:color="auto" w:fill="auto"/>
            <w:tcMar>
              <w:top w:w="100" w:type="dxa"/>
              <w:left w:w="100" w:type="dxa"/>
              <w:bottom w:w="100" w:type="dxa"/>
              <w:right w:w="100" w:type="dxa"/>
            </w:tcMar>
            <w:vAlign w:val="center"/>
          </w:tcPr>
          <w:p w14:paraId="762E6631" w14:textId="77777777" w:rsidR="00A5105A" w:rsidRPr="006C0140" w:rsidRDefault="007761A8" w:rsidP="006C0140">
            <w:pPr>
              <w:widowControl w:val="0"/>
              <w:pBdr>
                <w:top w:val="nil"/>
                <w:left w:val="nil"/>
                <w:bottom w:val="nil"/>
                <w:right w:val="nil"/>
                <w:between w:val="nil"/>
              </w:pBdr>
              <w:jc w:val="center"/>
              <w:rPr>
                <w:rFonts w:ascii="Arial" w:hAnsi="Arial" w:cs="Arial"/>
              </w:rPr>
            </w:pPr>
            <w:r w:rsidRPr="006C0140">
              <w:rPr>
                <w:rFonts w:ascii="Arial" w:hAnsi="Arial" w:cs="Arial"/>
              </w:rPr>
              <w:t>Dogs</w:t>
            </w:r>
          </w:p>
        </w:tc>
        <w:tc>
          <w:tcPr>
            <w:tcW w:w="1560" w:type="dxa"/>
            <w:shd w:val="clear" w:color="auto" w:fill="auto"/>
            <w:tcMar>
              <w:top w:w="100" w:type="dxa"/>
              <w:left w:w="100" w:type="dxa"/>
              <w:bottom w:w="100" w:type="dxa"/>
              <w:right w:w="100" w:type="dxa"/>
            </w:tcMar>
            <w:vAlign w:val="center"/>
          </w:tcPr>
          <w:p w14:paraId="1D6DB867" w14:textId="77777777" w:rsidR="00A5105A" w:rsidRPr="006C0140" w:rsidRDefault="007761A8" w:rsidP="006C0140">
            <w:pPr>
              <w:widowControl w:val="0"/>
              <w:pBdr>
                <w:top w:val="nil"/>
                <w:left w:val="nil"/>
                <w:bottom w:val="nil"/>
                <w:right w:val="nil"/>
                <w:between w:val="nil"/>
              </w:pBdr>
              <w:jc w:val="center"/>
              <w:rPr>
                <w:rFonts w:ascii="Arial" w:hAnsi="Arial" w:cs="Arial"/>
              </w:rPr>
            </w:pPr>
            <w:r w:rsidRPr="006C0140">
              <w:rPr>
                <w:rFonts w:ascii="Arial" w:hAnsi="Arial" w:cs="Arial"/>
              </w:rPr>
              <w:t>Cats</w:t>
            </w:r>
          </w:p>
        </w:tc>
        <w:tc>
          <w:tcPr>
            <w:tcW w:w="1560" w:type="dxa"/>
            <w:shd w:val="clear" w:color="auto" w:fill="auto"/>
            <w:tcMar>
              <w:top w:w="100" w:type="dxa"/>
              <w:left w:w="100" w:type="dxa"/>
              <w:bottom w:w="100" w:type="dxa"/>
              <w:right w:w="100" w:type="dxa"/>
            </w:tcMar>
            <w:vAlign w:val="center"/>
          </w:tcPr>
          <w:p w14:paraId="15481905" w14:textId="28C118CF" w:rsidR="00A5105A" w:rsidRPr="006C0140" w:rsidRDefault="00CA6A3C" w:rsidP="006C0140">
            <w:pPr>
              <w:widowControl w:val="0"/>
              <w:pBdr>
                <w:top w:val="nil"/>
                <w:left w:val="nil"/>
                <w:bottom w:val="nil"/>
                <w:right w:val="nil"/>
                <w:between w:val="nil"/>
              </w:pBdr>
              <w:jc w:val="center"/>
              <w:rPr>
                <w:rFonts w:ascii="Arial" w:hAnsi="Arial" w:cs="Arial"/>
              </w:rPr>
            </w:pPr>
            <w:r w:rsidRPr="006C0140">
              <w:rPr>
                <w:rFonts w:ascii="Arial" w:hAnsi="Arial" w:cs="Arial"/>
              </w:rPr>
              <w:t>Small Pets</w:t>
            </w:r>
          </w:p>
        </w:tc>
        <w:tc>
          <w:tcPr>
            <w:tcW w:w="1560" w:type="dxa"/>
            <w:shd w:val="clear" w:color="auto" w:fill="auto"/>
            <w:tcMar>
              <w:top w:w="100" w:type="dxa"/>
              <w:left w:w="100" w:type="dxa"/>
              <w:bottom w:w="100" w:type="dxa"/>
              <w:right w:w="100" w:type="dxa"/>
            </w:tcMar>
            <w:vAlign w:val="center"/>
          </w:tcPr>
          <w:p w14:paraId="0400E3BA" w14:textId="77777777" w:rsidR="00A5105A" w:rsidRPr="006C0140" w:rsidRDefault="007761A8" w:rsidP="006C0140">
            <w:pPr>
              <w:widowControl w:val="0"/>
              <w:pBdr>
                <w:top w:val="nil"/>
                <w:left w:val="nil"/>
                <w:bottom w:val="nil"/>
                <w:right w:val="nil"/>
                <w:between w:val="nil"/>
              </w:pBdr>
              <w:jc w:val="center"/>
              <w:rPr>
                <w:rFonts w:ascii="Arial" w:hAnsi="Arial" w:cs="Arial"/>
              </w:rPr>
            </w:pPr>
            <w:r w:rsidRPr="006C0140">
              <w:rPr>
                <w:rFonts w:ascii="Arial" w:hAnsi="Arial" w:cs="Arial"/>
              </w:rPr>
              <w:t>Birds</w:t>
            </w:r>
          </w:p>
        </w:tc>
        <w:tc>
          <w:tcPr>
            <w:tcW w:w="1560" w:type="dxa"/>
            <w:shd w:val="clear" w:color="auto" w:fill="auto"/>
            <w:tcMar>
              <w:top w:w="100" w:type="dxa"/>
              <w:left w:w="100" w:type="dxa"/>
              <w:bottom w:w="100" w:type="dxa"/>
              <w:right w:w="100" w:type="dxa"/>
            </w:tcMar>
            <w:vAlign w:val="center"/>
          </w:tcPr>
          <w:p w14:paraId="25BC78FE" w14:textId="77777777" w:rsidR="00A5105A" w:rsidRPr="006C0140" w:rsidRDefault="007761A8" w:rsidP="006C0140">
            <w:pPr>
              <w:widowControl w:val="0"/>
              <w:pBdr>
                <w:top w:val="nil"/>
                <w:left w:val="nil"/>
                <w:bottom w:val="nil"/>
                <w:right w:val="nil"/>
                <w:between w:val="nil"/>
              </w:pBdr>
              <w:jc w:val="center"/>
              <w:rPr>
                <w:rFonts w:ascii="Arial" w:hAnsi="Arial" w:cs="Arial"/>
              </w:rPr>
            </w:pPr>
            <w:r w:rsidRPr="006C0140">
              <w:rPr>
                <w:rFonts w:ascii="Arial" w:hAnsi="Arial" w:cs="Arial"/>
              </w:rPr>
              <w:t>Livestock</w:t>
            </w:r>
          </w:p>
        </w:tc>
        <w:tc>
          <w:tcPr>
            <w:tcW w:w="1560" w:type="dxa"/>
            <w:shd w:val="clear" w:color="auto" w:fill="auto"/>
            <w:tcMar>
              <w:top w:w="100" w:type="dxa"/>
              <w:left w:w="100" w:type="dxa"/>
              <w:bottom w:w="100" w:type="dxa"/>
              <w:right w:w="100" w:type="dxa"/>
            </w:tcMar>
            <w:vAlign w:val="center"/>
          </w:tcPr>
          <w:p w14:paraId="574356B3" w14:textId="77777777" w:rsidR="00A5105A" w:rsidRPr="006C0140" w:rsidRDefault="007761A8" w:rsidP="006C0140">
            <w:pPr>
              <w:widowControl w:val="0"/>
              <w:pBdr>
                <w:top w:val="nil"/>
                <w:left w:val="nil"/>
                <w:bottom w:val="nil"/>
                <w:right w:val="nil"/>
                <w:between w:val="nil"/>
              </w:pBdr>
              <w:jc w:val="center"/>
              <w:rPr>
                <w:rFonts w:ascii="Arial" w:hAnsi="Arial" w:cs="Arial"/>
              </w:rPr>
            </w:pPr>
            <w:r w:rsidRPr="006C0140">
              <w:rPr>
                <w:rFonts w:ascii="Arial" w:hAnsi="Arial" w:cs="Arial"/>
              </w:rPr>
              <w:t>Other</w:t>
            </w:r>
          </w:p>
        </w:tc>
      </w:tr>
      <w:tr w:rsidR="00A5105A" w:rsidRPr="006C0140" w14:paraId="636BBCB9" w14:textId="77777777" w:rsidTr="006C0140">
        <w:trPr>
          <w:trHeight w:val="720"/>
        </w:trPr>
        <w:tc>
          <w:tcPr>
            <w:tcW w:w="1560" w:type="dxa"/>
            <w:shd w:val="clear" w:color="auto" w:fill="auto"/>
            <w:tcMar>
              <w:top w:w="100" w:type="dxa"/>
              <w:left w:w="100" w:type="dxa"/>
              <w:bottom w:w="100" w:type="dxa"/>
              <w:right w:w="100" w:type="dxa"/>
            </w:tcMar>
          </w:tcPr>
          <w:p w14:paraId="427EA12C" w14:textId="5112446E" w:rsidR="00A5105A" w:rsidRPr="006C0140" w:rsidRDefault="00751719">
            <w:pPr>
              <w:widowControl w:val="0"/>
              <w:pBdr>
                <w:top w:val="nil"/>
                <w:left w:val="nil"/>
                <w:bottom w:val="nil"/>
                <w:right w:val="nil"/>
                <w:between w:val="nil"/>
              </w:pBdr>
              <w:rPr>
                <w:rFonts w:ascii="Arial" w:hAnsi="Arial" w:cs="Arial"/>
              </w:rPr>
            </w:pPr>
            <w:r>
              <w:rPr>
                <w:rFonts w:ascii="Arial" w:hAnsi="Arial" w:cs="Arial"/>
              </w:rPr>
              <w:fldChar w:fldCharType="begin">
                <w:ffData>
                  <w:name w:val="Text113"/>
                  <w:enabled/>
                  <w:calcOnExit w:val="0"/>
                  <w:textInput/>
                </w:ffData>
              </w:fldChar>
            </w:r>
            <w:bookmarkStart w:id="39" w:name="Text1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1560" w:type="dxa"/>
            <w:shd w:val="clear" w:color="auto" w:fill="auto"/>
            <w:tcMar>
              <w:top w:w="100" w:type="dxa"/>
              <w:left w:w="100" w:type="dxa"/>
              <w:bottom w:w="100" w:type="dxa"/>
              <w:right w:w="100" w:type="dxa"/>
            </w:tcMar>
          </w:tcPr>
          <w:p w14:paraId="0EF9E59C" w14:textId="2B29AED6" w:rsidR="00A5105A" w:rsidRPr="006C0140" w:rsidRDefault="00751719">
            <w:pPr>
              <w:widowControl w:val="0"/>
              <w:pBdr>
                <w:top w:val="nil"/>
                <w:left w:val="nil"/>
                <w:bottom w:val="nil"/>
                <w:right w:val="nil"/>
                <w:between w:val="nil"/>
              </w:pBdr>
              <w:rPr>
                <w:rFonts w:ascii="Arial" w:hAnsi="Arial" w:cs="Arial"/>
              </w:rPr>
            </w:pPr>
            <w:r>
              <w:rPr>
                <w:rFonts w:ascii="Arial" w:hAnsi="Arial" w:cs="Arial"/>
              </w:rPr>
              <w:fldChar w:fldCharType="begin">
                <w:ffData>
                  <w:name w:val="Text114"/>
                  <w:enabled/>
                  <w:calcOnExit w:val="0"/>
                  <w:textInput/>
                </w:ffData>
              </w:fldChar>
            </w:r>
            <w:bookmarkStart w:id="40" w:name="Text1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c>
          <w:tcPr>
            <w:tcW w:w="1560" w:type="dxa"/>
            <w:shd w:val="clear" w:color="auto" w:fill="auto"/>
            <w:tcMar>
              <w:top w:w="100" w:type="dxa"/>
              <w:left w:w="100" w:type="dxa"/>
              <w:bottom w:w="100" w:type="dxa"/>
              <w:right w:w="100" w:type="dxa"/>
            </w:tcMar>
          </w:tcPr>
          <w:p w14:paraId="23EA563C" w14:textId="6BFE9AE8" w:rsidR="00A5105A" w:rsidRPr="006C0140" w:rsidRDefault="00751719">
            <w:pPr>
              <w:widowControl w:val="0"/>
              <w:pBdr>
                <w:top w:val="nil"/>
                <w:left w:val="nil"/>
                <w:bottom w:val="nil"/>
                <w:right w:val="nil"/>
                <w:between w:val="nil"/>
              </w:pBdr>
              <w:rPr>
                <w:rFonts w:ascii="Arial" w:hAnsi="Arial" w:cs="Arial"/>
              </w:rPr>
            </w:pPr>
            <w:r>
              <w:rPr>
                <w:rFonts w:ascii="Arial" w:hAnsi="Arial" w:cs="Arial"/>
              </w:rPr>
              <w:fldChar w:fldCharType="begin">
                <w:ffData>
                  <w:name w:val="Text115"/>
                  <w:enabled/>
                  <w:calcOnExit w:val="0"/>
                  <w:textInput/>
                </w:ffData>
              </w:fldChar>
            </w:r>
            <w:bookmarkStart w:id="41" w:name="Text1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1560" w:type="dxa"/>
            <w:shd w:val="clear" w:color="auto" w:fill="auto"/>
            <w:tcMar>
              <w:top w:w="100" w:type="dxa"/>
              <w:left w:w="100" w:type="dxa"/>
              <w:bottom w:w="100" w:type="dxa"/>
              <w:right w:w="100" w:type="dxa"/>
            </w:tcMar>
          </w:tcPr>
          <w:p w14:paraId="6FFAF6FD" w14:textId="44D93E08" w:rsidR="00A5105A" w:rsidRPr="006C0140" w:rsidRDefault="00751719">
            <w:pPr>
              <w:widowControl w:val="0"/>
              <w:pBdr>
                <w:top w:val="nil"/>
                <w:left w:val="nil"/>
                <w:bottom w:val="nil"/>
                <w:right w:val="nil"/>
                <w:between w:val="nil"/>
              </w:pBdr>
              <w:rPr>
                <w:rFonts w:ascii="Arial" w:hAnsi="Arial" w:cs="Arial"/>
              </w:rPr>
            </w:pPr>
            <w:r>
              <w:rPr>
                <w:rFonts w:ascii="Arial" w:hAnsi="Arial" w:cs="Arial"/>
              </w:rPr>
              <w:fldChar w:fldCharType="begin">
                <w:ffData>
                  <w:name w:val="Text116"/>
                  <w:enabled/>
                  <w:calcOnExit w:val="0"/>
                  <w:textInput/>
                </w:ffData>
              </w:fldChar>
            </w:r>
            <w:bookmarkStart w:id="42"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1560" w:type="dxa"/>
            <w:shd w:val="clear" w:color="auto" w:fill="auto"/>
            <w:tcMar>
              <w:top w:w="100" w:type="dxa"/>
              <w:left w:w="100" w:type="dxa"/>
              <w:bottom w:w="100" w:type="dxa"/>
              <w:right w:w="100" w:type="dxa"/>
            </w:tcMar>
          </w:tcPr>
          <w:p w14:paraId="09E234C9" w14:textId="5C1C2C19" w:rsidR="00A5105A" w:rsidRPr="006C0140" w:rsidRDefault="00751719">
            <w:pPr>
              <w:widowControl w:val="0"/>
              <w:pBdr>
                <w:top w:val="nil"/>
                <w:left w:val="nil"/>
                <w:bottom w:val="nil"/>
                <w:right w:val="nil"/>
                <w:between w:val="nil"/>
              </w:pBdr>
              <w:rPr>
                <w:rFonts w:ascii="Arial" w:hAnsi="Arial" w:cs="Arial"/>
              </w:rPr>
            </w:pPr>
            <w:r>
              <w:rPr>
                <w:rFonts w:ascii="Arial" w:hAnsi="Arial" w:cs="Arial"/>
              </w:rPr>
              <w:fldChar w:fldCharType="begin">
                <w:ffData>
                  <w:name w:val="Text117"/>
                  <w:enabled/>
                  <w:calcOnExit w:val="0"/>
                  <w:textInput/>
                </w:ffData>
              </w:fldChar>
            </w:r>
            <w:bookmarkStart w:id="43"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1560" w:type="dxa"/>
            <w:shd w:val="clear" w:color="auto" w:fill="auto"/>
            <w:tcMar>
              <w:top w:w="100" w:type="dxa"/>
              <w:left w:w="100" w:type="dxa"/>
              <w:bottom w:w="100" w:type="dxa"/>
              <w:right w:w="100" w:type="dxa"/>
            </w:tcMar>
          </w:tcPr>
          <w:p w14:paraId="460FB3A6" w14:textId="195D3EFB" w:rsidR="00A5105A" w:rsidRPr="006C0140" w:rsidRDefault="00751719">
            <w:pPr>
              <w:widowControl w:val="0"/>
              <w:pBdr>
                <w:top w:val="nil"/>
                <w:left w:val="nil"/>
                <w:bottom w:val="nil"/>
                <w:right w:val="nil"/>
                <w:between w:val="nil"/>
              </w:pBdr>
              <w:rPr>
                <w:rFonts w:ascii="Arial" w:hAnsi="Arial" w:cs="Arial"/>
              </w:rPr>
            </w:pPr>
            <w:r>
              <w:rPr>
                <w:rFonts w:ascii="Arial" w:hAnsi="Arial" w:cs="Arial"/>
              </w:rPr>
              <w:fldChar w:fldCharType="begin">
                <w:ffData>
                  <w:name w:val="Text118"/>
                  <w:enabled/>
                  <w:calcOnExit w:val="0"/>
                  <w:textInput/>
                </w:ffData>
              </w:fldChar>
            </w:r>
            <w:bookmarkStart w:id="44"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bl>
    <w:p w14:paraId="3733E1BF" w14:textId="77777777" w:rsidR="00A5105A" w:rsidRPr="006C0140" w:rsidRDefault="00A5105A">
      <w:pPr>
        <w:rPr>
          <w:rFonts w:ascii="Arial" w:hAnsi="Arial" w:cs="Arial"/>
        </w:rPr>
      </w:pPr>
    </w:p>
    <w:p w14:paraId="31792C10" w14:textId="6BD02D8C" w:rsidR="00A5105A" w:rsidRPr="006C0140" w:rsidRDefault="007761A8" w:rsidP="00CA6A3C">
      <w:pPr>
        <w:rPr>
          <w:rFonts w:ascii="Arial" w:hAnsi="Arial" w:cs="Arial"/>
          <w:sz w:val="22"/>
          <w:szCs w:val="22"/>
        </w:rPr>
      </w:pPr>
      <w:r w:rsidRPr="006C0140">
        <w:rPr>
          <w:rFonts w:ascii="Arial" w:hAnsi="Arial" w:cs="Arial"/>
        </w:rPr>
        <w:t> </w:t>
      </w:r>
    </w:p>
    <w:p w14:paraId="109C239A" w14:textId="77777777" w:rsidR="00A5105A" w:rsidRPr="006C0140" w:rsidRDefault="007761A8">
      <w:pPr>
        <w:rPr>
          <w:rFonts w:ascii="Arial" w:hAnsi="Arial" w:cs="Arial"/>
          <w:sz w:val="22"/>
          <w:szCs w:val="22"/>
        </w:rPr>
      </w:pPr>
      <w:r w:rsidRPr="006C0140">
        <w:rPr>
          <w:rFonts w:ascii="Arial" w:hAnsi="Arial" w:cs="Arial"/>
        </w:rPr>
        <w:br w:type="page"/>
      </w:r>
    </w:p>
    <w:p w14:paraId="510E90DA" w14:textId="298EFCBA" w:rsidR="00A5105A" w:rsidRPr="00F8312D" w:rsidRDefault="00F8312D">
      <w:pPr>
        <w:pStyle w:val="Heading3"/>
        <w:rPr>
          <w:rFonts w:ascii="Arial" w:hAnsi="Arial" w:cs="Arial"/>
          <w:b/>
          <w:bCs/>
          <w:color w:val="auto"/>
          <w:sz w:val="28"/>
          <w:szCs w:val="28"/>
        </w:rPr>
      </w:pPr>
      <w:r w:rsidRPr="00F8312D">
        <w:rPr>
          <w:rFonts w:ascii="Arial" w:hAnsi="Arial" w:cs="Arial"/>
          <w:b/>
          <w:bCs/>
          <w:color w:val="auto"/>
          <w:sz w:val="28"/>
          <w:szCs w:val="28"/>
        </w:rPr>
        <w:lastRenderedPageBreak/>
        <w:t>Building Evacuation Procedures</w:t>
      </w:r>
    </w:p>
    <w:p w14:paraId="1951C269" w14:textId="77777777" w:rsidR="00F8312D" w:rsidRPr="00F8312D" w:rsidRDefault="00F8312D" w:rsidP="00F8312D"/>
    <w:tbl>
      <w:tblPr>
        <w:tblStyle w:val="a6"/>
        <w:tblW w:w="936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799"/>
        <w:gridCol w:w="6561"/>
      </w:tblGrid>
      <w:tr w:rsidR="00A5105A" w:rsidRPr="006C0140" w14:paraId="2C932597" w14:textId="77777777" w:rsidTr="00310CE3">
        <w:trPr>
          <w:trHeight w:val="300"/>
        </w:trPr>
        <w:tc>
          <w:tcPr>
            <w:tcW w:w="9360" w:type="dxa"/>
            <w:gridSpan w:val="2"/>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E6E6E6"/>
          </w:tcPr>
          <w:p w14:paraId="36D7E718" w14:textId="79CF086C" w:rsidR="00A5105A" w:rsidRPr="006C0140" w:rsidRDefault="601E4533" w:rsidP="1EFE02AA">
            <w:pPr>
              <w:ind w:left="77"/>
              <w:rPr>
                <w:rFonts w:ascii="Arial" w:eastAsia="Times New Roman" w:hAnsi="Arial" w:cs="Arial"/>
                <w:sz w:val="32"/>
                <w:szCs w:val="32"/>
              </w:rPr>
            </w:pPr>
            <w:r w:rsidRPr="00CA5C53">
              <w:rPr>
                <w:rFonts w:ascii="Arial" w:hAnsi="Arial" w:cs="Arial"/>
                <w:b/>
                <w:bCs/>
                <w:sz w:val="28"/>
                <w:szCs w:val="28"/>
              </w:rPr>
              <w:t>ACTIONS:</w:t>
            </w:r>
            <w:r w:rsidRPr="00CA5C53">
              <w:rPr>
                <w:rFonts w:ascii="Arial" w:hAnsi="Arial" w:cs="Arial"/>
                <w:sz w:val="28"/>
                <w:szCs w:val="28"/>
              </w:rPr>
              <w:t> </w:t>
            </w:r>
            <w:r w:rsidRPr="00CA5C53">
              <w:rPr>
                <w:rFonts w:ascii="Arial" w:hAnsi="Arial" w:cs="Arial"/>
                <w:sz w:val="22"/>
                <w:szCs w:val="22"/>
              </w:rPr>
              <w:t xml:space="preserve"> </w:t>
            </w:r>
            <w:r w:rsidRPr="007941F2">
              <w:rPr>
                <w:rFonts w:ascii="Arial" w:hAnsi="Arial" w:cs="Arial"/>
                <w:sz w:val="20"/>
                <w:szCs w:val="20"/>
              </w:rPr>
              <w:t xml:space="preserve">Clearly explain the evacuation actions that everyone will be required to follow.  </w:t>
            </w:r>
            <w:r w:rsidR="005A294D" w:rsidRPr="007941F2">
              <w:rPr>
                <w:rFonts w:ascii="Arial" w:hAnsi="Arial" w:cs="Arial"/>
                <w:sz w:val="20"/>
                <w:szCs w:val="20"/>
              </w:rPr>
              <w:t>Below you will find</w:t>
            </w:r>
            <w:r w:rsidRPr="007941F2">
              <w:rPr>
                <w:rFonts w:ascii="Arial" w:hAnsi="Arial" w:cs="Arial"/>
                <w:sz w:val="20"/>
                <w:szCs w:val="20"/>
              </w:rPr>
              <w:t xml:space="preserve"> some initial guidance, but you can arrange </w:t>
            </w:r>
            <w:proofErr w:type="gramStart"/>
            <w:r w:rsidRPr="007941F2">
              <w:rPr>
                <w:rFonts w:ascii="Arial" w:hAnsi="Arial" w:cs="Arial"/>
                <w:sz w:val="20"/>
                <w:szCs w:val="20"/>
              </w:rPr>
              <w:t>them</w:t>
            </w:r>
            <w:proofErr w:type="gramEnd"/>
            <w:r w:rsidRPr="007941F2">
              <w:rPr>
                <w:rFonts w:ascii="Arial" w:hAnsi="Arial" w:cs="Arial"/>
                <w:sz w:val="20"/>
                <w:szCs w:val="20"/>
              </w:rPr>
              <w:t xml:space="preserve"> however you choose. This should be a step-by-step process.</w:t>
            </w:r>
            <w:r w:rsidRPr="006C0140">
              <w:rPr>
                <w:rFonts w:ascii="Arial" w:hAnsi="Arial" w:cs="Arial"/>
              </w:rPr>
              <w:t xml:space="preserve"> </w:t>
            </w:r>
          </w:p>
          <w:p w14:paraId="13C94CC7" w14:textId="77777777" w:rsidR="00A5105A" w:rsidRPr="006C0140" w:rsidRDefault="007761A8">
            <w:pPr>
              <w:rPr>
                <w:rFonts w:ascii="Arial" w:eastAsia="Times New Roman" w:hAnsi="Arial" w:cs="Arial"/>
              </w:rPr>
            </w:pPr>
            <w:r w:rsidRPr="006C0140">
              <w:rPr>
                <w:rFonts w:ascii="Arial" w:hAnsi="Arial" w:cs="Arial"/>
                <w:sz w:val="22"/>
                <w:szCs w:val="22"/>
              </w:rPr>
              <w:t> </w:t>
            </w:r>
          </w:p>
        </w:tc>
      </w:tr>
      <w:tr w:rsidR="00A5105A" w:rsidRPr="006C0140" w14:paraId="6101C6CA" w14:textId="77777777" w:rsidTr="004A17D8">
        <w:trPr>
          <w:trHeight w:val="288"/>
        </w:trPr>
        <w:tc>
          <w:tcPr>
            <w:tcW w:w="2799" w:type="dxa"/>
            <w:vMerge w:val="restart"/>
            <w:tcBorders>
              <w:top w:val="single" w:sz="18" w:space="0" w:color="000000" w:themeColor="text1"/>
              <w:left w:val="single" w:sz="4" w:space="0" w:color="auto"/>
              <w:bottom w:val="single" w:sz="18" w:space="0" w:color="000000" w:themeColor="text1"/>
              <w:right w:val="single" w:sz="4" w:space="0" w:color="auto"/>
            </w:tcBorders>
            <w:shd w:val="clear" w:color="auto" w:fill="E6E6E6"/>
          </w:tcPr>
          <w:p w14:paraId="2415EDA5" w14:textId="0153EFC1" w:rsidR="00A5105A" w:rsidRPr="006C0140" w:rsidRDefault="007761A8">
            <w:pPr>
              <w:ind w:left="77"/>
              <w:rPr>
                <w:rFonts w:ascii="Arial" w:hAnsi="Arial" w:cs="Arial"/>
                <w:b/>
                <w:sz w:val="22"/>
                <w:szCs w:val="22"/>
              </w:rPr>
            </w:pPr>
            <w:r w:rsidRPr="006C0140">
              <w:rPr>
                <w:rFonts w:ascii="Arial" w:hAnsi="Arial" w:cs="Arial"/>
                <w:b/>
                <w:sz w:val="28"/>
                <w:szCs w:val="28"/>
              </w:rPr>
              <w:t xml:space="preserve">EVACUATION </w:t>
            </w:r>
            <w:r w:rsidR="00CA6A3C" w:rsidRPr="006C0140">
              <w:rPr>
                <w:rFonts w:ascii="Arial" w:hAnsi="Arial" w:cs="Arial"/>
                <w:b/>
                <w:sz w:val="28"/>
                <w:szCs w:val="28"/>
              </w:rPr>
              <w:t>LEADS</w:t>
            </w:r>
          </w:p>
        </w:tc>
        <w:tc>
          <w:tcPr>
            <w:tcW w:w="6561" w:type="dxa"/>
            <w:tcBorders>
              <w:top w:val="single" w:sz="18" w:space="0" w:color="000000" w:themeColor="text1"/>
              <w:left w:val="single" w:sz="4" w:space="0" w:color="auto"/>
              <w:bottom w:val="single" w:sz="12" w:space="0" w:color="000000" w:themeColor="text1"/>
              <w:right w:val="single" w:sz="6" w:space="0" w:color="000000" w:themeColor="text1"/>
            </w:tcBorders>
            <w:shd w:val="clear" w:color="auto" w:fill="auto"/>
          </w:tcPr>
          <w:p w14:paraId="784A99F8" w14:textId="77777777" w:rsidR="00A5105A" w:rsidRPr="007941F2" w:rsidRDefault="007761A8">
            <w:pPr>
              <w:numPr>
                <w:ilvl w:val="0"/>
                <w:numId w:val="11"/>
              </w:numPr>
              <w:rPr>
                <w:rFonts w:ascii="Arial" w:hAnsi="Arial" w:cs="Arial"/>
                <w:sz w:val="20"/>
                <w:szCs w:val="20"/>
              </w:rPr>
            </w:pPr>
            <w:r w:rsidRPr="007941F2">
              <w:rPr>
                <w:rFonts w:ascii="Arial" w:hAnsi="Arial" w:cs="Arial"/>
                <w:sz w:val="20"/>
                <w:szCs w:val="20"/>
              </w:rPr>
              <w:t>Safely stop working in your area.</w:t>
            </w:r>
          </w:p>
        </w:tc>
      </w:tr>
      <w:tr w:rsidR="00A5105A" w:rsidRPr="006C0140" w14:paraId="0C631641" w14:textId="77777777" w:rsidTr="004A17D8">
        <w:trPr>
          <w:trHeight w:val="288"/>
        </w:trPr>
        <w:tc>
          <w:tcPr>
            <w:tcW w:w="2799" w:type="dxa"/>
            <w:vMerge/>
            <w:tcBorders>
              <w:top w:val="single" w:sz="18" w:space="0" w:color="000000" w:themeColor="text1"/>
              <w:left w:val="single" w:sz="4" w:space="0" w:color="auto"/>
              <w:bottom w:val="single" w:sz="18" w:space="0" w:color="000000" w:themeColor="text1"/>
              <w:right w:val="single" w:sz="4" w:space="0" w:color="auto"/>
            </w:tcBorders>
          </w:tcPr>
          <w:p w14:paraId="1C340B6D"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single" w:sz="12" w:space="0" w:color="000000" w:themeColor="text1"/>
              <w:left w:val="single" w:sz="4" w:space="0" w:color="auto"/>
              <w:bottom w:val="single" w:sz="6" w:space="0" w:color="000000" w:themeColor="text1"/>
              <w:right w:val="single" w:sz="6" w:space="0" w:color="000000" w:themeColor="text1"/>
            </w:tcBorders>
            <w:shd w:val="clear" w:color="auto" w:fill="auto"/>
          </w:tcPr>
          <w:p w14:paraId="13A7187C" w14:textId="0F7318F5" w:rsidR="00A5105A" w:rsidRPr="007941F2" w:rsidRDefault="00627DA6">
            <w:pPr>
              <w:numPr>
                <w:ilvl w:val="0"/>
                <w:numId w:val="11"/>
              </w:numPr>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45"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r>
      <w:tr w:rsidR="00A5105A" w:rsidRPr="006C0140" w14:paraId="5F69C905" w14:textId="77777777" w:rsidTr="004A17D8">
        <w:trPr>
          <w:trHeight w:val="288"/>
        </w:trPr>
        <w:tc>
          <w:tcPr>
            <w:tcW w:w="2799" w:type="dxa"/>
            <w:vMerge/>
            <w:tcBorders>
              <w:top w:val="single" w:sz="18" w:space="0" w:color="000000" w:themeColor="text1"/>
              <w:left w:val="single" w:sz="4" w:space="0" w:color="auto"/>
              <w:bottom w:val="single" w:sz="18" w:space="0" w:color="000000" w:themeColor="text1"/>
              <w:right w:val="single" w:sz="4" w:space="0" w:color="auto"/>
            </w:tcBorders>
          </w:tcPr>
          <w:p w14:paraId="505980D9"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14B0D861" w14:textId="281A25DC" w:rsidR="00A5105A" w:rsidRPr="007941F2" w:rsidRDefault="00627DA6">
            <w:pPr>
              <w:numPr>
                <w:ilvl w:val="0"/>
                <w:numId w:val="11"/>
              </w:numPr>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46"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r>
      <w:tr w:rsidR="00A5105A" w:rsidRPr="006C0140" w14:paraId="4D0AA220" w14:textId="77777777" w:rsidTr="004A17D8">
        <w:trPr>
          <w:trHeight w:val="288"/>
        </w:trPr>
        <w:tc>
          <w:tcPr>
            <w:tcW w:w="2799" w:type="dxa"/>
            <w:vMerge/>
            <w:tcBorders>
              <w:top w:val="single" w:sz="18" w:space="0" w:color="000000" w:themeColor="text1"/>
              <w:left w:val="single" w:sz="4" w:space="0" w:color="auto"/>
              <w:bottom w:val="single" w:sz="18" w:space="0" w:color="000000" w:themeColor="text1"/>
              <w:right w:val="single" w:sz="4" w:space="0" w:color="auto"/>
            </w:tcBorders>
          </w:tcPr>
          <w:p w14:paraId="78519F1A"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6E51A3ED" w14:textId="1F2CD65E" w:rsidR="00A5105A" w:rsidRPr="007941F2" w:rsidRDefault="00627DA6">
            <w:pPr>
              <w:numPr>
                <w:ilvl w:val="0"/>
                <w:numId w:val="11"/>
              </w:numPr>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47"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r>
      <w:tr w:rsidR="00A5105A" w:rsidRPr="006C0140" w14:paraId="504B31DD" w14:textId="77777777" w:rsidTr="004A17D8">
        <w:trPr>
          <w:trHeight w:val="288"/>
        </w:trPr>
        <w:tc>
          <w:tcPr>
            <w:tcW w:w="2799" w:type="dxa"/>
            <w:vMerge/>
            <w:tcBorders>
              <w:top w:val="single" w:sz="18" w:space="0" w:color="000000" w:themeColor="text1"/>
              <w:left w:val="single" w:sz="4" w:space="0" w:color="auto"/>
              <w:bottom w:val="single" w:sz="18" w:space="0" w:color="000000" w:themeColor="text1"/>
              <w:right w:val="single" w:sz="4" w:space="0" w:color="auto"/>
            </w:tcBorders>
          </w:tcPr>
          <w:p w14:paraId="2BFA762D"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429459F0" w14:textId="0EE8306C" w:rsidR="00A5105A" w:rsidRPr="007941F2" w:rsidRDefault="00627DA6">
            <w:pPr>
              <w:numPr>
                <w:ilvl w:val="0"/>
                <w:numId w:val="11"/>
              </w:numPr>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48"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r>
      <w:tr w:rsidR="00A5105A" w:rsidRPr="006C0140" w14:paraId="5238F1D9" w14:textId="77777777" w:rsidTr="004A17D8">
        <w:trPr>
          <w:trHeight w:val="288"/>
        </w:trPr>
        <w:tc>
          <w:tcPr>
            <w:tcW w:w="2799" w:type="dxa"/>
            <w:vMerge/>
            <w:tcBorders>
              <w:top w:val="single" w:sz="18" w:space="0" w:color="000000" w:themeColor="text1"/>
              <w:left w:val="single" w:sz="4" w:space="0" w:color="auto"/>
              <w:bottom w:val="single" w:sz="18" w:space="0" w:color="000000" w:themeColor="text1"/>
              <w:right w:val="single" w:sz="4" w:space="0" w:color="auto"/>
            </w:tcBorders>
          </w:tcPr>
          <w:p w14:paraId="6FC4D7C7"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6D96EE18" w14:textId="18A29B39" w:rsidR="00A5105A" w:rsidRPr="007941F2" w:rsidRDefault="00627DA6">
            <w:pPr>
              <w:numPr>
                <w:ilvl w:val="0"/>
                <w:numId w:val="11"/>
              </w:numPr>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49"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r>
      <w:tr w:rsidR="00A5105A" w:rsidRPr="006C0140" w14:paraId="5013C193" w14:textId="77777777" w:rsidTr="004A17D8">
        <w:trPr>
          <w:trHeight w:val="288"/>
        </w:trPr>
        <w:tc>
          <w:tcPr>
            <w:tcW w:w="2799" w:type="dxa"/>
            <w:vMerge/>
            <w:tcBorders>
              <w:top w:val="single" w:sz="18" w:space="0" w:color="000000" w:themeColor="text1"/>
              <w:left w:val="single" w:sz="4" w:space="0" w:color="auto"/>
              <w:bottom w:val="single" w:sz="18" w:space="0" w:color="000000" w:themeColor="text1"/>
              <w:right w:val="single" w:sz="4" w:space="0" w:color="auto"/>
            </w:tcBorders>
          </w:tcPr>
          <w:p w14:paraId="6DA2F7A8"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2003E277" w14:textId="18174D6C" w:rsidR="00A5105A" w:rsidRPr="007941F2" w:rsidRDefault="00627DA6">
            <w:pPr>
              <w:numPr>
                <w:ilvl w:val="0"/>
                <w:numId w:val="11"/>
              </w:numPr>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50"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r>
      <w:tr w:rsidR="00A5105A" w:rsidRPr="006C0140" w14:paraId="23ACE4AD" w14:textId="77777777" w:rsidTr="004A17D8">
        <w:trPr>
          <w:trHeight w:val="288"/>
        </w:trPr>
        <w:tc>
          <w:tcPr>
            <w:tcW w:w="2799" w:type="dxa"/>
            <w:vMerge/>
            <w:tcBorders>
              <w:top w:val="single" w:sz="18" w:space="0" w:color="000000" w:themeColor="text1"/>
              <w:left w:val="single" w:sz="4" w:space="0" w:color="auto"/>
              <w:bottom w:val="single" w:sz="18" w:space="0" w:color="000000" w:themeColor="text1"/>
              <w:right w:val="single" w:sz="4" w:space="0" w:color="auto"/>
            </w:tcBorders>
          </w:tcPr>
          <w:p w14:paraId="20F61625"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1BBC58F1" w14:textId="773B7F9D" w:rsidR="00A5105A" w:rsidRPr="007941F2" w:rsidRDefault="00627DA6">
            <w:pPr>
              <w:numPr>
                <w:ilvl w:val="0"/>
                <w:numId w:val="11"/>
              </w:numPr>
              <w:rPr>
                <w:rFonts w:ascii="Arial" w:hAnsi="Arial" w:cs="Arial"/>
                <w:sz w:val="20"/>
                <w:szCs w:val="20"/>
              </w:rPr>
            </w:pPr>
            <w:r>
              <w:rPr>
                <w:rFonts w:ascii="Arial" w:hAnsi="Arial" w:cs="Arial"/>
                <w:sz w:val="20"/>
                <w:szCs w:val="20"/>
              </w:rPr>
              <w:fldChar w:fldCharType="begin">
                <w:ffData>
                  <w:name w:val="Text39"/>
                  <w:enabled/>
                  <w:calcOnExit w:val="0"/>
                  <w:textInput/>
                </w:ffData>
              </w:fldChar>
            </w:r>
            <w:bookmarkStart w:id="51"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tc>
      </w:tr>
      <w:tr w:rsidR="00A5105A" w:rsidRPr="006C0140" w14:paraId="4B5F3B8F" w14:textId="77777777" w:rsidTr="004A17D8">
        <w:trPr>
          <w:trHeight w:val="288"/>
        </w:trPr>
        <w:tc>
          <w:tcPr>
            <w:tcW w:w="2799" w:type="dxa"/>
            <w:vMerge/>
            <w:tcBorders>
              <w:top w:val="single" w:sz="18" w:space="0" w:color="000000" w:themeColor="text1"/>
              <w:left w:val="single" w:sz="4" w:space="0" w:color="auto"/>
              <w:bottom w:val="single" w:sz="18" w:space="0" w:color="000000" w:themeColor="text1"/>
              <w:right w:val="single" w:sz="4" w:space="0" w:color="auto"/>
            </w:tcBorders>
          </w:tcPr>
          <w:p w14:paraId="3ACD937F"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tcPr>
          <w:p w14:paraId="7BA03005" w14:textId="765665F4" w:rsidR="00A5105A" w:rsidRPr="007941F2" w:rsidRDefault="00627DA6">
            <w:pPr>
              <w:numPr>
                <w:ilvl w:val="0"/>
                <w:numId w:val="11"/>
              </w:numPr>
              <w:pBdr>
                <w:top w:val="nil"/>
                <w:left w:val="nil"/>
                <w:bottom w:val="nil"/>
                <w:right w:val="nil"/>
                <w:between w:val="nil"/>
              </w:pBdr>
              <w:tabs>
                <w:tab w:val="left" w:pos="438"/>
              </w:tabs>
              <w:rPr>
                <w:rFonts w:ascii="Arial" w:hAnsi="Arial" w:cs="Arial"/>
                <w:color w:val="000000"/>
                <w:sz w:val="20"/>
                <w:szCs w:val="20"/>
              </w:rPr>
            </w:pPr>
            <w:r>
              <w:rPr>
                <w:rFonts w:ascii="Arial" w:hAnsi="Arial" w:cs="Arial"/>
                <w:color w:val="000000"/>
                <w:sz w:val="20"/>
                <w:szCs w:val="20"/>
              </w:rPr>
              <w:fldChar w:fldCharType="begin">
                <w:ffData>
                  <w:name w:val="Text40"/>
                  <w:enabled/>
                  <w:calcOnExit w:val="0"/>
                  <w:textInput/>
                </w:ffData>
              </w:fldChar>
            </w:r>
            <w:bookmarkStart w:id="52" w:name="Text4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2"/>
          </w:p>
        </w:tc>
      </w:tr>
      <w:tr w:rsidR="00A5105A" w:rsidRPr="006C0140" w14:paraId="66DABCD0" w14:textId="77777777" w:rsidTr="004A17D8">
        <w:trPr>
          <w:trHeight w:val="288"/>
        </w:trPr>
        <w:tc>
          <w:tcPr>
            <w:tcW w:w="2799" w:type="dxa"/>
            <w:vMerge/>
            <w:tcBorders>
              <w:top w:val="single" w:sz="18" w:space="0" w:color="000000" w:themeColor="text1"/>
              <w:left w:val="single" w:sz="4" w:space="0" w:color="auto"/>
              <w:bottom w:val="single" w:sz="18" w:space="0" w:color="000000" w:themeColor="text1"/>
              <w:right w:val="single" w:sz="4" w:space="0" w:color="auto"/>
            </w:tcBorders>
          </w:tcPr>
          <w:p w14:paraId="1F7CADA6" w14:textId="77777777" w:rsidR="00A5105A" w:rsidRPr="006C0140" w:rsidRDefault="00A5105A">
            <w:pPr>
              <w:widowControl w:val="0"/>
              <w:pBdr>
                <w:top w:val="nil"/>
                <w:left w:val="nil"/>
                <w:bottom w:val="nil"/>
                <w:right w:val="nil"/>
                <w:between w:val="nil"/>
              </w:pBdr>
              <w:spacing w:line="276" w:lineRule="auto"/>
              <w:rPr>
                <w:rFonts w:ascii="Arial" w:hAnsi="Arial" w:cs="Arial"/>
                <w:color w:val="000000"/>
                <w:sz w:val="22"/>
                <w:szCs w:val="22"/>
              </w:rPr>
            </w:pPr>
          </w:p>
        </w:tc>
        <w:tc>
          <w:tcPr>
            <w:tcW w:w="6561" w:type="dxa"/>
            <w:tcBorders>
              <w:top w:val="single" w:sz="6" w:space="0" w:color="000000" w:themeColor="text1"/>
              <w:left w:val="single" w:sz="4" w:space="0" w:color="auto"/>
              <w:bottom w:val="single" w:sz="18" w:space="0" w:color="000000" w:themeColor="text1"/>
              <w:right w:val="single" w:sz="6" w:space="0" w:color="000000" w:themeColor="text1"/>
            </w:tcBorders>
            <w:shd w:val="clear" w:color="auto" w:fill="auto"/>
          </w:tcPr>
          <w:p w14:paraId="0D1E84D6" w14:textId="5F3743AA" w:rsidR="00A5105A" w:rsidRPr="007941F2" w:rsidRDefault="00627DA6">
            <w:pPr>
              <w:numPr>
                <w:ilvl w:val="0"/>
                <w:numId w:val="11"/>
              </w:numPr>
              <w:pBdr>
                <w:top w:val="nil"/>
                <w:left w:val="nil"/>
                <w:bottom w:val="nil"/>
                <w:right w:val="nil"/>
                <w:between w:val="nil"/>
              </w:pBdr>
              <w:rPr>
                <w:rFonts w:ascii="Arial" w:hAnsi="Arial" w:cs="Arial"/>
                <w:color w:val="000000"/>
                <w:sz w:val="20"/>
                <w:szCs w:val="20"/>
              </w:rPr>
            </w:pPr>
            <w:r>
              <w:rPr>
                <w:rFonts w:ascii="Arial" w:hAnsi="Arial" w:cs="Arial"/>
                <w:color w:val="000000"/>
                <w:sz w:val="20"/>
                <w:szCs w:val="20"/>
              </w:rPr>
              <w:fldChar w:fldCharType="begin">
                <w:ffData>
                  <w:name w:val="Text41"/>
                  <w:enabled/>
                  <w:calcOnExit w:val="0"/>
                  <w:textInput/>
                </w:ffData>
              </w:fldChar>
            </w:r>
            <w:bookmarkStart w:id="53" w:name="Text4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3"/>
          </w:p>
        </w:tc>
      </w:tr>
      <w:tr w:rsidR="00A5105A" w:rsidRPr="006C0140" w14:paraId="209DA381" w14:textId="77777777" w:rsidTr="004A17D8">
        <w:trPr>
          <w:trHeight w:val="288"/>
        </w:trPr>
        <w:tc>
          <w:tcPr>
            <w:tcW w:w="2799" w:type="dxa"/>
            <w:vMerge w:val="restart"/>
            <w:tcBorders>
              <w:top w:val="single" w:sz="18" w:space="0" w:color="000000" w:themeColor="text1"/>
              <w:left w:val="single" w:sz="6" w:space="0" w:color="000000" w:themeColor="text1"/>
              <w:bottom w:val="single" w:sz="18" w:space="0" w:color="000000" w:themeColor="text1"/>
              <w:right w:val="single" w:sz="4" w:space="0" w:color="auto"/>
            </w:tcBorders>
            <w:shd w:val="clear" w:color="auto" w:fill="E6E6E6"/>
          </w:tcPr>
          <w:p w14:paraId="5223DF1C" w14:textId="77777777" w:rsidR="004A17D8" w:rsidRDefault="007761A8">
            <w:pPr>
              <w:ind w:left="77"/>
              <w:rPr>
                <w:rFonts w:ascii="Arial" w:hAnsi="Arial" w:cs="Arial"/>
                <w:sz w:val="28"/>
                <w:szCs w:val="28"/>
              </w:rPr>
            </w:pPr>
            <w:r w:rsidRPr="006C0140">
              <w:rPr>
                <w:rFonts w:ascii="Arial" w:hAnsi="Arial" w:cs="Arial"/>
                <w:b/>
                <w:sz w:val="28"/>
                <w:szCs w:val="28"/>
              </w:rPr>
              <w:t>STAFF</w:t>
            </w:r>
            <w:r w:rsidRPr="006C0140">
              <w:rPr>
                <w:rFonts w:ascii="Arial" w:hAnsi="Arial" w:cs="Arial"/>
                <w:sz w:val="28"/>
                <w:szCs w:val="28"/>
              </w:rPr>
              <w:t> </w:t>
            </w:r>
          </w:p>
          <w:p w14:paraId="708A64CE" w14:textId="108B7C15" w:rsidR="00A5105A" w:rsidRPr="006C0140" w:rsidRDefault="007761A8">
            <w:pPr>
              <w:ind w:left="77"/>
              <w:rPr>
                <w:rFonts w:ascii="Arial" w:hAnsi="Arial" w:cs="Arial"/>
                <w:b/>
                <w:sz w:val="22"/>
                <w:szCs w:val="22"/>
              </w:rPr>
            </w:pPr>
            <w:r w:rsidRPr="006C0140">
              <w:rPr>
                <w:rFonts w:ascii="Arial" w:hAnsi="Arial" w:cs="Arial"/>
                <w:b/>
                <w:sz w:val="28"/>
                <w:szCs w:val="28"/>
              </w:rPr>
              <w:t>EVACUATION</w:t>
            </w:r>
          </w:p>
        </w:tc>
        <w:tc>
          <w:tcPr>
            <w:tcW w:w="6561" w:type="dxa"/>
            <w:tcBorders>
              <w:top w:val="single" w:sz="18" w:space="0" w:color="000000" w:themeColor="text1"/>
              <w:left w:val="single" w:sz="4" w:space="0" w:color="auto"/>
              <w:bottom w:val="single" w:sz="4" w:space="0" w:color="000000" w:themeColor="text1"/>
              <w:right w:val="single" w:sz="6" w:space="0" w:color="000000" w:themeColor="text1"/>
            </w:tcBorders>
            <w:shd w:val="clear" w:color="auto" w:fill="auto"/>
          </w:tcPr>
          <w:p w14:paraId="084A2C99" w14:textId="77777777" w:rsidR="00A5105A" w:rsidRPr="007941F2" w:rsidRDefault="007761A8">
            <w:pPr>
              <w:numPr>
                <w:ilvl w:val="0"/>
                <w:numId w:val="6"/>
              </w:numPr>
              <w:pBdr>
                <w:top w:val="nil"/>
                <w:left w:val="nil"/>
                <w:bottom w:val="nil"/>
                <w:right w:val="nil"/>
                <w:between w:val="nil"/>
              </w:pBdr>
              <w:rPr>
                <w:rFonts w:ascii="Arial" w:hAnsi="Arial" w:cs="Arial"/>
                <w:color w:val="000000"/>
                <w:sz w:val="20"/>
                <w:szCs w:val="20"/>
              </w:rPr>
            </w:pPr>
            <w:r w:rsidRPr="007941F2">
              <w:rPr>
                <w:rFonts w:ascii="Arial" w:hAnsi="Arial" w:cs="Arial"/>
                <w:color w:val="000000"/>
                <w:sz w:val="20"/>
                <w:szCs w:val="20"/>
              </w:rPr>
              <w:t>Safely stop working in your area.  </w:t>
            </w:r>
          </w:p>
        </w:tc>
      </w:tr>
      <w:tr w:rsidR="00A5105A" w:rsidRPr="006C0140" w14:paraId="5EF4F654" w14:textId="77777777" w:rsidTr="004A17D8">
        <w:trPr>
          <w:trHeight w:val="288"/>
        </w:trPr>
        <w:tc>
          <w:tcPr>
            <w:tcW w:w="2799" w:type="dxa"/>
            <w:vMerge/>
            <w:tcBorders>
              <w:bottom w:val="single" w:sz="18" w:space="0" w:color="000000" w:themeColor="text1"/>
              <w:right w:val="single" w:sz="4" w:space="0" w:color="auto"/>
            </w:tcBorders>
          </w:tcPr>
          <w:p w14:paraId="5A964EFF" w14:textId="77777777" w:rsidR="00A5105A" w:rsidRPr="006C0140" w:rsidRDefault="00A5105A">
            <w:pPr>
              <w:widowControl w:val="0"/>
              <w:pBdr>
                <w:top w:val="nil"/>
                <w:left w:val="nil"/>
                <w:bottom w:val="nil"/>
                <w:right w:val="nil"/>
                <w:between w:val="nil"/>
              </w:pBdr>
              <w:spacing w:line="276" w:lineRule="auto"/>
              <w:rPr>
                <w:rFonts w:ascii="Arial" w:hAnsi="Arial" w:cs="Arial"/>
                <w:color w:val="000000"/>
                <w:sz w:val="22"/>
                <w:szCs w:val="22"/>
              </w:rPr>
            </w:pPr>
          </w:p>
        </w:tc>
        <w:tc>
          <w:tcPr>
            <w:tcW w:w="6561" w:type="dxa"/>
            <w:tcBorders>
              <w:top w:val="single" w:sz="4" w:space="0" w:color="000000" w:themeColor="text1"/>
              <w:left w:val="single" w:sz="4" w:space="0" w:color="auto"/>
              <w:bottom w:val="single" w:sz="6" w:space="0" w:color="000000" w:themeColor="text1"/>
              <w:right w:val="single" w:sz="6" w:space="0" w:color="000000" w:themeColor="text1"/>
            </w:tcBorders>
            <w:shd w:val="clear" w:color="auto" w:fill="auto"/>
          </w:tcPr>
          <w:p w14:paraId="5361833F" w14:textId="1F8B1ACC" w:rsidR="00A5105A" w:rsidRPr="007941F2" w:rsidRDefault="1EFE02AA">
            <w:pPr>
              <w:numPr>
                <w:ilvl w:val="0"/>
                <w:numId w:val="6"/>
              </w:numPr>
              <w:pBdr>
                <w:top w:val="nil"/>
                <w:left w:val="nil"/>
                <w:bottom w:val="nil"/>
                <w:right w:val="nil"/>
                <w:between w:val="nil"/>
              </w:pBdr>
              <w:rPr>
                <w:rFonts w:ascii="Arial" w:hAnsi="Arial" w:cs="Arial"/>
                <w:color w:val="000000"/>
                <w:sz w:val="20"/>
                <w:szCs w:val="20"/>
              </w:rPr>
            </w:pPr>
            <w:r w:rsidRPr="007941F2">
              <w:rPr>
                <w:rFonts w:ascii="Arial" w:hAnsi="Arial" w:cs="Arial"/>
                <w:color w:val="000000" w:themeColor="text1"/>
                <w:sz w:val="20"/>
                <w:szCs w:val="20"/>
              </w:rPr>
              <w:t>Gather essential belongings - if safe to do so - and exit the building. </w:t>
            </w:r>
          </w:p>
        </w:tc>
      </w:tr>
      <w:tr w:rsidR="00A5105A" w:rsidRPr="006C0140" w14:paraId="50971BFE" w14:textId="77777777" w:rsidTr="004A17D8">
        <w:trPr>
          <w:trHeight w:val="288"/>
        </w:trPr>
        <w:tc>
          <w:tcPr>
            <w:tcW w:w="2799" w:type="dxa"/>
            <w:vMerge/>
            <w:tcBorders>
              <w:bottom w:val="single" w:sz="18" w:space="0" w:color="000000" w:themeColor="text1"/>
              <w:right w:val="single" w:sz="4" w:space="0" w:color="auto"/>
            </w:tcBorders>
          </w:tcPr>
          <w:p w14:paraId="769AEAAD" w14:textId="77777777" w:rsidR="00A5105A" w:rsidRPr="006C0140" w:rsidRDefault="00A5105A">
            <w:pPr>
              <w:widowControl w:val="0"/>
              <w:pBdr>
                <w:top w:val="nil"/>
                <w:left w:val="nil"/>
                <w:bottom w:val="nil"/>
                <w:right w:val="nil"/>
                <w:between w:val="nil"/>
              </w:pBdr>
              <w:spacing w:line="276" w:lineRule="auto"/>
              <w:rPr>
                <w:rFonts w:ascii="Arial" w:hAnsi="Arial" w:cs="Arial"/>
                <w:color w:val="000000"/>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3029D9D9" w14:textId="4C060C75" w:rsidR="00A5105A" w:rsidRPr="007941F2" w:rsidRDefault="00627DA6">
            <w:pPr>
              <w:numPr>
                <w:ilvl w:val="0"/>
                <w:numId w:val="6"/>
              </w:numPr>
              <w:pBdr>
                <w:top w:val="nil"/>
                <w:left w:val="nil"/>
                <w:bottom w:val="nil"/>
                <w:right w:val="nil"/>
                <w:between w:val="nil"/>
              </w:pBdr>
              <w:rPr>
                <w:rFonts w:ascii="Arial" w:hAnsi="Arial" w:cs="Arial"/>
                <w:color w:val="000000"/>
                <w:sz w:val="20"/>
                <w:szCs w:val="20"/>
              </w:rPr>
            </w:pPr>
            <w:r>
              <w:rPr>
                <w:rFonts w:ascii="Arial" w:hAnsi="Arial" w:cs="Arial"/>
                <w:color w:val="000000"/>
                <w:sz w:val="20"/>
                <w:szCs w:val="20"/>
              </w:rPr>
              <w:fldChar w:fldCharType="begin">
                <w:ffData>
                  <w:name w:val="Text42"/>
                  <w:enabled/>
                  <w:calcOnExit w:val="0"/>
                  <w:textInput/>
                </w:ffData>
              </w:fldChar>
            </w:r>
            <w:bookmarkStart w:id="54" w:name="Text4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4"/>
          </w:p>
        </w:tc>
      </w:tr>
      <w:tr w:rsidR="00A5105A" w:rsidRPr="006C0140" w14:paraId="1E109DE3" w14:textId="77777777" w:rsidTr="004A17D8">
        <w:trPr>
          <w:trHeight w:val="288"/>
        </w:trPr>
        <w:tc>
          <w:tcPr>
            <w:tcW w:w="2799" w:type="dxa"/>
            <w:vMerge/>
            <w:tcBorders>
              <w:bottom w:val="single" w:sz="18" w:space="0" w:color="000000" w:themeColor="text1"/>
              <w:right w:val="single" w:sz="4" w:space="0" w:color="auto"/>
            </w:tcBorders>
          </w:tcPr>
          <w:p w14:paraId="5019C806" w14:textId="77777777" w:rsidR="00A5105A" w:rsidRPr="006C0140" w:rsidRDefault="00A5105A">
            <w:pPr>
              <w:widowControl w:val="0"/>
              <w:pBdr>
                <w:top w:val="nil"/>
                <w:left w:val="nil"/>
                <w:bottom w:val="nil"/>
                <w:right w:val="nil"/>
                <w:between w:val="nil"/>
              </w:pBdr>
              <w:spacing w:line="276" w:lineRule="auto"/>
              <w:rPr>
                <w:rFonts w:ascii="Arial" w:hAnsi="Arial" w:cs="Arial"/>
                <w:color w:val="000000"/>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081B657A" w14:textId="0246B6A9" w:rsidR="00A5105A" w:rsidRPr="007941F2" w:rsidRDefault="00627DA6">
            <w:pPr>
              <w:numPr>
                <w:ilvl w:val="0"/>
                <w:numId w:val="6"/>
              </w:numPr>
              <w:pBdr>
                <w:top w:val="nil"/>
                <w:left w:val="nil"/>
                <w:bottom w:val="nil"/>
                <w:right w:val="nil"/>
                <w:between w:val="nil"/>
              </w:pBdr>
              <w:rPr>
                <w:rFonts w:ascii="Arial" w:hAnsi="Arial" w:cs="Arial"/>
                <w:color w:val="000000"/>
                <w:sz w:val="20"/>
                <w:szCs w:val="20"/>
              </w:rPr>
            </w:pPr>
            <w:r>
              <w:rPr>
                <w:rFonts w:ascii="Arial" w:hAnsi="Arial" w:cs="Arial"/>
                <w:color w:val="000000"/>
                <w:sz w:val="20"/>
                <w:szCs w:val="20"/>
              </w:rPr>
              <w:fldChar w:fldCharType="begin">
                <w:ffData>
                  <w:name w:val="Text43"/>
                  <w:enabled/>
                  <w:calcOnExit w:val="0"/>
                  <w:textInput/>
                </w:ffData>
              </w:fldChar>
            </w:r>
            <w:bookmarkStart w:id="55" w:name="Text4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5"/>
          </w:p>
        </w:tc>
      </w:tr>
      <w:tr w:rsidR="00A5105A" w:rsidRPr="006C0140" w14:paraId="5F51A362" w14:textId="77777777" w:rsidTr="004A17D8">
        <w:trPr>
          <w:trHeight w:val="288"/>
        </w:trPr>
        <w:tc>
          <w:tcPr>
            <w:tcW w:w="2799" w:type="dxa"/>
            <w:vMerge/>
            <w:tcBorders>
              <w:bottom w:val="single" w:sz="18" w:space="0" w:color="000000" w:themeColor="text1"/>
              <w:right w:val="single" w:sz="4" w:space="0" w:color="auto"/>
            </w:tcBorders>
          </w:tcPr>
          <w:p w14:paraId="7E85D983" w14:textId="77777777" w:rsidR="00A5105A" w:rsidRPr="006C0140" w:rsidRDefault="00A5105A">
            <w:pPr>
              <w:widowControl w:val="0"/>
              <w:pBdr>
                <w:top w:val="nil"/>
                <w:left w:val="nil"/>
                <w:bottom w:val="nil"/>
                <w:right w:val="nil"/>
                <w:between w:val="nil"/>
              </w:pBdr>
              <w:spacing w:line="276" w:lineRule="auto"/>
              <w:rPr>
                <w:rFonts w:ascii="Arial" w:hAnsi="Arial" w:cs="Arial"/>
                <w:color w:val="000000"/>
                <w:sz w:val="22"/>
                <w:szCs w:val="22"/>
              </w:rPr>
            </w:pPr>
          </w:p>
        </w:tc>
        <w:tc>
          <w:tcPr>
            <w:tcW w:w="6561" w:type="dxa"/>
            <w:tcBorders>
              <w:top w:val="single" w:sz="6" w:space="0" w:color="000000" w:themeColor="text1"/>
              <w:left w:val="single" w:sz="4" w:space="0" w:color="auto"/>
              <w:bottom w:val="single" w:sz="18" w:space="0" w:color="000000" w:themeColor="text1"/>
              <w:right w:val="single" w:sz="6" w:space="0" w:color="000000" w:themeColor="text1"/>
            </w:tcBorders>
            <w:shd w:val="clear" w:color="auto" w:fill="auto"/>
          </w:tcPr>
          <w:p w14:paraId="6FF684CD" w14:textId="034A6F5E" w:rsidR="00A5105A" w:rsidRPr="007941F2" w:rsidRDefault="00627DA6">
            <w:pPr>
              <w:numPr>
                <w:ilvl w:val="0"/>
                <w:numId w:val="6"/>
              </w:numPr>
              <w:pBdr>
                <w:top w:val="nil"/>
                <w:left w:val="nil"/>
                <w:bottom w:val="nil"/>
                <w:right w:val="nil"/>
                <w:between w:val="nil"/>
              </w:pBdr>
              <w:rPr>
                <w:rFonts w:ascii="Arial" w:hAnsi="Arial" w:cs="Arial"/>
                <w:color w:val="000000"/>
                <w:sz w:val="20"/>
                <w:szCs w:val="20"/>
              </w:rPr>
            </w:pPr>
            <w:r>
              <w:rPr>
                <w:rFonts w:ascii="Arial" w:hAnsi="Arial" w:cs="Arial"/>
                <w:color w:val="000000"/>
                <w:sz w:val="20"/>
                <w:szCs w:val="20"/>
              </w:rPr>
              <w:fldChar w:fldCharType="begin">
                <w:ffData>
                  <w:name w:val="Text44"/>
                  <w:enabled/>
                  <w:calcOnExit w:val="0"/>
                  <w:textInput/>
                </w:ffData>
              </w:fldChar>
            </w:r>
            <w:bookmarkStart w:id="56" w:name="Text4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6"/>
          </w:p>
        </w:tc>
      </w:tr>
      <w:tr w:rsidR="00A5105A" w:rsidRPr="006C0140" w14:paraId="1353A4E6" w14:textId="77777777" w:rsidTr="004A17D8">
        <w:trPr>
          <w:trHeight w:val="288"/>
        </w:trPr>
        <w:tc>
          <w:tcPr>
            <w:tcW w:w="2799" w:type="dxa"/>
            <w:vMerge w:val="restart"/>
            <w:tcBorders>
              <w:top w:val="single" w:sz="18" w:space="0" w:color="000000" w:themeColor="text1"/>
              <w:left w:val="single" w:sz="6" w:space="0" w:color="000000" w:themeColor="text1"/>
              <w:bottom w:val="single" w:sz="18" w:space="0" w:color="000000" w:themeColor="text1"/>
              <w:right w:val="single" w:sz="4" w:space="0" w:color="auto"/>
            </w:tcBorders>
            <w:shd w:val="clear" w:color="auto" w:fill="E6E6E6"/>
          </w:tcPr>
          <w:p w14:paraId="59F5CAA1" w14:textId="77777777" w:rsidR="00A5105A" w:rsidRPr="006C0140" w:rsidRDefault="007761A8">
            <w:pPr>
              <w:ind w:left="77"/>
              <w:rPr>
                <w:rFonts w:ascii="Arial" w:hAnsi="Arial" w:cs="Arial"/>
                <w:b/>
                <w:sz w:val="28"/>
                <w:szCs w:val="28"/>
              </w:rPr>
            </w:pPr>
            <w:r w:rsidRPr="006C0140">
              <w:rPr>
                <w:rFonts w:ascii="Arial" w:hAnsi="Arial" w:cs="Arial"/>
                <w:b/>
                <w:sz w:val="28"/>
                <w:szCs w:val="28"/>
              </w:rPr>
              <w:t xml:space="preserve">ANIMAL      </w:t>
            </w:r>
          </w:p>
          <w:p w14:paraId="456B6F22" w14:textId="77777777" w:rsidR="00A5105A" w:rsidRPr="006C0140" w:rsidRDefault="007761A8">
            <w:pPr>
              <w:ind w:left="77"/>
              <w:rPr>
                <w:rFonts w:ascii="Arial" w:hAnsi="Arial" w:cs="Arial"/>
                <w:sz w:val="28"/>
                <w:szCs w:val="28"/>
              </w:rPr>
            </w:pPr>
            <w:r w:rsidRPr="006C0140">
              <w:rPr>
                <w:rFonts w:ascii="Arial" w:hAnsi="Arial" w:cs="Arial"/>
                <w:b/>
                <w:sz w:val="28"/>
                <w:szCs w:val="28"/>
              </w:rPr>
              <w:t>EVACUATION</w:t>
            </w:r>
            <w:r w:rsidRPr="006C0140">
              <w:rPr>
                <w:rFonts w:ascii="Arial" w:hAnsi="Arial" w:cs="Arial"/>
                <w:sz w:val="28"/>
                <w:szCs w:val="28"/>
              </w:rPr>
              <w:t> </w:t>
            </w:r>
          </w:p>
          <w:p w14:paraId="459353BA" w14:textId="77777777" w:rsidR="00A5105A" w:rsidRPr="006C0140" w:rsidRDefault="00A5105A">
            <w:pPr>
              <w:ind w:left="77"/>
              <w:rPr>
                <w:rFonts w:ascii="Arial" w:hAnsi="Arial" w:cs="Arial"/>
                <w:b/>
                <w:sz w:val="28"/>
                <w:szCs w:val="28"/>
              </w:rPr>
            </w:pPr>
          </w:p>
          <w:p w14:paraId="3FFFE162" w14:textId="77777777" w:rsidR="00A5105A" w:rsidRPr="006C0140" w:rsidRDefault="00A5105A">
            <w:pPr>
              <w:ind w:left="77"/>
              <w:rPr>
                <w:rFonts w:ascii="Arial" w:hAnsi="Arial" w:cs="Arial"/>
                <w:sz w:val="20"/>
                <w:szCs w:val="20"/>
              </w:rPr>
            </w:pPr>
          </w:p>
        </w:tc>
        <w:tc>
          <w:tcPr>
            <w:tcW w:w="6561" w:type="dxa"/>
            <w:tcBorders>
              <w:top w:val="single" w:sz="18" w:space="0" w:color="000000" w:themeColor="text1"/>
              <w:left w:val="single" w:sz="4" w:space="0" w:color="auto"/>
              <w:bottom w:val="single" w:sz="4" w:space="0" w:color="000000" w:themeColor="text1"/>
              <w:right w:val="single" w:sz="6" w:space="0" w:color="000000" w:themeColor="text1"/>
            </w:tcBorders>
            <w:shd w:val="clear" w:color="auto" w:fill="auto"/>
          </w:tcPr>
          <w:p w14:paraId="56764C22" w14:textId="152375CE" w:rsidR="00A5105A" w:rsidRPr="007941F2" w:rsidRDefault="00627DA6">
            <w:pPr>
              <w:numPr>
                <w:ilvl w:val="0"/>
                <w:numId w:val="1"/>
              </w:numPr>
              <w:pBdr>
                <w:top w:val="nil"/>
                <w:left w:val="nil"/>
                <w:bottom w:val="nil"/>
                <w:right w:val="nil"/>
                <w:between w:val="nil"/>
              </w:pBdr>
              <w:rPr>
                <w:rFonts w:ascii="Arial" w:hAnsi="Arial" w:cs="Arial"/>
                <w:color w:val="000000"/>
                <w:sz w:val="20"/>
                <w:szCs w:val="20"/>
              </w:rPr>
            </w:pPr>
            <w:r>
              <w:rPr>
                <w:rFonts w:ascii="Arial" w:hAnsi="Arial" w:cs="Arial"/>
                <w:color w:val="000000"/>
                <w:sz w:val="20"/>
                <w:szCs w:val="20"/>
              </w:rPr>
              <w:fldChar w:fldCharType="begin">
                <w:ffData>
                  <w:name w:val="Text45"/>
                  <w:enabled/>
                  <w:calcOnExit w:val="0"/>
                  <w:textInput/>
                </w:ffData>
              </w:fldChar>
            </w:r>
            <w:bookmarkStart w:id="57" w:name="Text4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7"/>
          </w:p>
        </w:tc>
      </w:tr>
      <w:tr w:rsidR="00A5105A" w:rsidRPr="006C0140" w14:paraId="639B37FE" w14:textId="77777777" w:rsidTr="004A17D8">
        <w:trPr>
          <w:trHeight w:val="288"/>
        </w:trPr>
        <w:tc>
          <w:tcPr>
            <w:tcW w:w="2799" w:type="dxa"/>
            <w:vMerge/>
            <w:tcBorders>
              <w:bottom w:val="single" w:sz="18" w:space="0" w:color="000000" w:themeColor="text1"/>
              <w:right w:val="single" w:sz="4" w:space="0" w:color="auto"/>
            </w:tcBorders>
          </w:tcPr>
          <w:p w14:paraId="0AE9B84A" w14:textId="77777777" w:rsidR="00A5105A" w:rsidRPr="006C0140" w:rsidRDefault="00A5105A">
            <w:pPr>
              <w:widowControl w:val="0"/>
              <w:pBdr>
                <w:top w:val="nil"/>
                <w:left w:val="nil"/>
                <w:bottom w:val="nil"/>
                <w:right w:val="nil"/>
                <w:between w:val="nil"/>
              </w:pBdr>
              <w:spacing w:line="276" w:lineRule="auto"/>
              <w:rPr>
                <w:rFonts w:ascii="Arial" w:hAnsi="Arial" w:cs="Arial"/>
                <w:color w:val="000000"/>
                <w:sz w:val="22"/>
                <w:szCs w:val="22"/>
              </w:rPr>
            </w:pPr>
          </w:p>
        </w:tc>
        <w:tc>
          <w:tcPr>
            <w:tcW w:w="6561" w:type="dxa"/>
            <w:tcBorders>
              <w:top w:val="single" w:sz="4" w:space="0" w:color="000000" w:themeColor="text1"/>
              <w:left w:val="single" w:sz="4" w:space="0" w:color="auto"/>
              <w:bottom w:val="single" w:sz="6" w:space="0" w:color="000000" w:themeColor="text1"/>
              <w:right w:val="single" w:sz="6" w:space="0" w:color="000000" w:themeColor="text1"/>
            </w:tcBorders>
            <w:shd w:val="clear" w:color="auto" w:fill="auto"/>
          </w:tcPr>
          <w:p w14:paraId="434FB338" w14:textId="461D1882" w:rsidR="00A5105A" w:rsidRPr="007941F2" w:rsidRDefault="00627DA6">
            <w:pPr>
              <w:numPr>
                <w:ilvl w:val="0"/>
                <w:numId w:val="1"/>
              </w:numPr>
              <w:pBdr>
                <w:top w:val="nil"/>
                <w:left w:val="nil"/>
                <w:bottom w:val="nil"/>
                <w:right w:val="nil"/>
                <w:between w:val="nil"/>
              </w:pBdr>
              <w:rPr>
                <w:rFonts w:ascii="Arial" w:hAnsi="Arial" w:cs="Arial"/>
                <w:color w:val="000000"/>
                <w:sz w:val="20"/>
                <w:szCs w:val="20"/>
              </w:rPr>
            </w:pPr>
            <w:r>
              <w:rPr>
                <w:rFonts w:ascii="Arial" w:hAnsi="Arial" w:cs="Arial"/>
                <w:color w:val="000000"/>
                <w:sz w:val="20"/>
                <w:szCs w:val="20"/>
              </w:rPr>
              <w:fldChar w:fldCharType="begin">
                <w:ffData>
                  <w:name w:val="Text46"/>
                  <w:enabled/>
                  <w:calcOnExit w:val="0"/>
                  <w:textInput/>
                </w:ffData>
              </w:fldChar>
            </w:r>
            <w:bookmarkStart w:id="58" w:name="Text4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8"/>
          </w:p>
        </w:tc>
      </w:tr>
      <w:tr w:rsidR="00A5105A" w:rsidRPr="006C0140" w14:paraId="0B8829D6" w14:textId="77777777" w:rsidTr="004A17D8">
        <w:trPr>
          <w:trHeight w:val="288"/>
        </w:trPr>
        <w:tc>
          <w:tcPr>
            <w:tcW w:w="2799" w:type="dxa"/>
            <w:vMerge/>
            <w:tcBorders>
              <w:bottom w:val="single" w:sz="18" w:space="0" w:color="000000" w:themeColor="text1"/>
              <w:right w:val="single" w:sz="4" w:space="0" w:color="auto"/>
            </w:tcBorders>
          </w:tcPr>
          <w:p w14:paraId="54C00482" w14:textId="77777777" w:rsidR="00A5105A" w:rsidRPr="006C0140" w:rsidRDefault="00A5105A">
            <w:pPr>
              <w:widowControl w:val="0"/>
              <w:pBdr>
                <w:top w:val="nil"/>
                <w:left w:val="nil"/>
                <w:bottom w:val="nil"/>
                <w:right w:val="nil"/>
                <w:between w:val="nil"/>
              </w:pBdr>
              <w:spacing w:line="276" w:lineRule="auto"/>
              <w:rPr>
                <w:rFonts w:ascii="Arial" w:hAnsi="Arial" w:cs="Arial"/>
                <w:color w:val="000000"/>
                <w:sz w:val="22"/>
                <w:szCs w:val="22"/>
              </w:rPr>
            </w:pPr>
          </w:p>
        </w:tc>
        <w:tc>
          <w:tcPr>
            <w:tcW w:w="6561"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tcPr>
          <w:p w14:paraId="6579C504" w14:textId="508D3CC4" w:rsidR="00A5105A" w:rsidRPr="007941F2" w:rsidRDefault="00627DA6">
            <w:pPr>
              <w:numPr>
                <w:ilvl w:val="0"/>
                <w:numId w:val="1"/>
              </w:numPr>
              <w:pBdr>
                <w:top w:val="nil"/>
                <w:left w:val="nil"/>
                <w:bottom w:val="nil"/>
                <w:right w:val="nil"/>
                <w:between w:val="nil"/>
              </w:pBdr>
              <w:rPr>
                <w:rFonts w:ascii="Arial" w:hAnsi="Arial" w:cs="Arial"/>
                <w:color w:val="000000"/>
                <w:sz w:val="20"/>
                <w:szCs w:val="20"/>
              </w:rPr>
            </w:pPr>
            <w:r>
              <w:rPr>
                <w:rFonts w:ascii="Arial" w:hAnsi="Arial" w:cs="Arial"/>
                <w:color w:val="000000"/>
                <w:sz w:val="20"/>
                <w:szCs w:val="20"/>
              </w:rPr>
              <w:fldChar w:fldCharType="begin">
                <w:ffData>
                  <w:name w:val="Text47"/>
                  <w:enabled/>
                  <w:calcOnExit w:val="0"/>
                  <w:textInput/>
                </w:ffData>
              </w:fldChar>
            </w:r>
            <w:bookmarkStart w:id="59" w:name="Text4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9"/>
          </w:p>
        </w:tc>
      </w:tr>
      <w:tr w:rsidR="00A5105A" w:rsidRPr="006C0140" w14:paraId="5559DEA7" w14:textId="77777777" w:rsidTr="004A17D8">
        <w:trPr>
          <w:trHeight w:val="288"/>
        </w:trPr>
        <w:tc>
          <w:tcPr>
            <w:tcW w:w="2799" w:type="dxa"/>
            <w:vMerge/>
            <w:tcBorders>
              <w:bottom w:val="single" w:sz="18" w:space="0" w:color="000000" w:themeColor="text1"/>
              <w:right w:val="single" w:sz="4" w:space="0" w:color="auto"/>
            </w:tcBorders>
          </w:tcPr>
          <w:p w14:paraId="01B9A221" w14:textId="77777777" w:rsidR="00A5105A" w:rsidRPr="006C0140" w:rsidRDefault="00A5105A">
            <w:pPr>
              <w:widowControl w:val="0"/>
              <w:pBdr>
                <w:top w:val="nil"/>
                <w:left w:val="nil"/>
                <w:bottom w:val="nil"/>
                <w:right w:val="nil"/>
                <w:between w:val="nil"/>
              </w:pBdr>
              <w:spacing w:line="276" w:lineRule="auto"/>
              <w:rPr>
                <w:rFonts w:ascii="Arial" w:hAnsi="Arial" w:cs="Arial"/>
                <w:color w:val="000000"/>
                <w:sz w:val="22"/>
                <w:szCs w:val="22"/>
              </w:rPr>
            </w:pPr>
          </w:p>
        </w:tc>
        <w:tc>
          <w:tcPr>
            <w:tcW w:w="6561"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tcPr>
          <w:p w14:paraId="498D85FC" w14:textId="434861EE" w:rsidR="00A5105A" w:rsidRPr="007941F2" w:rsidRDefault="00627DA6">
            <w:pPr>
              <w:numPr>
                <w:ilvl w:val="0"/>
                <w:numId w:val="1"/>
              </w:numPr>
              <w:pBdr>
                <w:top w:val="nil"/>
                <w:left w:val="nil"/>
                <w:bottom w:val="nil"/>
                <w:right w:val="nil"/>
                <w:between w:val="nil"/>
              </w:pBdr>
              <w:rPr>
                <w:rFonts w:ascii="Arial" w:hAnsi="Arial" w:cs="Arial"/>
                <w:color w:val="000000"/>
                <w:sz w:val="20"/>
                <w:szCs w:val="20"/>
              </w:rPr>
            </w:pPr>
            <w:r>
              <w:rPr>
                <w:rFonts w:ascii="Arial" w:hAnsi="Arial" w:cs="Arial"/>
                <w:color w:val="000000"/>
                <w:sz w:val="20"/>
                <w:szCs w:val="20"/>
              </w:rPr>
              <w:fldChar w:fldCharType="begin">
                <w:ffData>
                  <w:name w:val="Text48"/>
                  <w:enabled/>
                  <w:calcOnExit w:val="0"/>
                  <w:textInput/>
                </w:ffData>
              </w:fldChar>
            </w:r>
            <w:bookmarkStart w:id="60" w:name="Text4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0"/>
          </w:p>
        </w:tc>
      </w:tr>
      <w:tr w:rsidR="00A5105A" w:rsidRPr="006C0140" w14:paraId="6C9C6D89" w14:textId="77777777" w:rsidTr="004A17D8">
        <w:trPr>
          <w:trHeight w:val="288"/>
        </w:trPr>
        <w:tc>
          <w:tcPr>
            <w:tcW w:w="2799" w:type="dxa"/>
            <w:vMerge/>
            <w:tcBorders>
              <w:bottom w:val="single" w:sz="18" w:space="0" w:color="000000" w:themeColor="text1"/>
              <w:right w:val="single" w:sz="4" w:space="0" w:color="auto"/>
            </w:tcBorders>
          </w:tcPr>
          <w:p w14:paraId="73BF8FCC" w14:textId="77777777" w:rsidR="00A5105A" w:rsidRPr="006C0140" w:rsidRDefault="00A5105A">
            <w:pPr>
              <w:widowControl w:val="0"/>
              <w:pBdr>
                <w:top w:val="nil"/>
                <w:left w:val="nil"/>
                <w:bottom w:val="nil"/>
                <w:right w:val="nil"/>
                <w:between w:val="nil"/>
              </w:pBdr>
              <w:spacing w:line="276" w:lineRule="auto"/>
              <w:rPr>
                <w:rFonts w:ascii="Arial" w:hAnsi="Arial" w:cs="Arial"/>
                <w:color w:val="000000"/>
                <w:sz w:val="22"/>
                <w:szCs w:val="22"/>
              </w:rPr>
            </w:pPr>
          </w:p>
        </w:tc>
        <w:tc>
          <w:tcPr>
            <w:tcW w:w="6561" w:type="dxa"/>
            <w:tcBorders>
              <w:top w:val="single" w:sz="6" w:space="0" w:color="000000" w:themeColor="text1"/>
              <w:left w:val="single" w:sz="4" w:space="0" w:color="auto"/>
              <w:bottom w:val="single" w:sz="18" w:space="0" w:color="000000" w:themeColor="text1"/>
              <w:right w:val="single" w:sz="6" w:space="0" w:color="000000" w:themeColor="text1"/>
            </w:tcBorders>
            <w:shd w:val="clear" w:color="auto" w:fill="auto"/>
          </w:tcPr>
          <w:p w14:paraId="16FC6ADD" w14:textId="7694EE91" w:rsidR="00A5105A" w:rsidRPr="007941F2" w:rsidRDefault="00627DA6">
            <w:pPr>
              <w:numPr>
                <w:ilvl w:val="0"/>
                <w:numId w:val="1"/>
              </w:numPr>
              <w:pBdr>
                <w:top w:val="nil"/>
                <w:left w:val="nil"/>
                <w:bottom w:val="nil"/>
                <w:right w:val="nil"/>
                <w:between w:val="nil"/>
              </w:pBdr>
              <w:rPr>
                <w:rFonts w:ascii="Arial" w:hAnsi="Arial" w:cs="Arial"/>
                <w:color w:val="000000"/>
                <w:sz w:val="20"/>
                <w:szCs w:val="20"/>
              </w:rPr>
            </w:pPr>
            <w:r>
              <w:rPr>
                <w:rFonts w:ascii="Arial" w:hAnsi="Arial" w:cs="Arial"/>
                <w:color w:val="000000"/>
                <w:sz w:val="20"/>
                <w:szCs w:val="20"/>
              </w:rPr>
              <w:fldChar w:fldCharType="begin">
                <w:ffData>
                  <w:name w:val="Text49"/>
                  <w:enabled/>
                  <w:calcOnExit w:val="0"/>
                  <w:textInput/>
                </w:ffData>
              </w:fldChar>
            </w:r>
            <w:bookmarkStart w:id="61" w:name="Text4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1"/>
          </w:p>
        </w:tc>
      </w:tr>
      <w:tr w:rsidR="00A5105A" w:rsidRPr="006C0140" w14:paraId="792553C1" w14:textId="77777777" w:rsidTr="004A17D8">
        <w:trPr>
          <w:trHeight w:val="288"/>
        </w:trPr>
        <w:tc>
          <w:tcPr>
            <w:tcW w:w="2799" w:type="dxa"/>
            <w:vMerge w:val="restart"/>
            <w:tcBorders>
              <w:top w:val="single" w:sz="18" w:space="0" w:color="000000" w:themeColor="text1"/>
              <w:left w:val="single" w:sz="6" w:space="0" w:color="000000" w:themeColor="text1"/>
              <w:bottom w:val="single" w:sz="6" w:space="0" w:color="000000"/>
              <w:right w:val="single" w:sz="4" w:space="0" w:color="auto"/>
            </w:tcBorders>
            <w:shd w:val="clear" w:color="auto" w:fill="E6E6E6"/>
          </w:tcPr>
          <w:p w14:paraId="544C46D2" w14:textId="77777777" w:rsidR="004A17D8" w:rsidRDefault="007761A8" w:rsidP="00310CE3">
            <w:pPr>
              <w:pBdr>
                <w:right w:val="single" w:sz="4" w:space="4" w:color="auto"/>
              </w:pBdr>
              <w:ind w:left="77"/>
              <w:rPr>
                <w:rFonts w:ascii="Arial" w:hAnsi="Arial" w:cs="Arial"/>
                <w:b/>
                <w:sz w:val="28"/>
                <w:szCs w:val="28"/>
              </w:rPr>
            </w:pPr>
            <w:r w:rsidRPr="006C0140">
              <w:rPr>
                <w:rFonts w:ascii="Arial" w:hAnsi="Arial" w:cs="Arial"/>
                <w:b/>
                <w:sz w:val="28"/>
                <w:szCs w:val="28"/>
              </w:rPr>
              <w:t>SUPPLIES</w:t>
            </w:r>
          </w:p>
          <w:p w14:paraId="48230506" w14:textId="453318D4" w:rsidR="00A5105A" w:rsidRPr="006C0140" w:rsidRDefault="007761A8" w:rsidP="00310CE3">
            <w:pPr>
              <w:pBdr>
                <w:right w:val="single" w:sz="4" w:space="4" w:color="auto"/>
              </w:pBdr>
              <w:ind w:left="77"/>
              <w:rPr>
                <w:rFonts w:ascii="Arial" w:hAnsi="Arial" w:cs="Arial"/>
              </w:rPr>
            </w:pPr>
            <w:r w:rsidRPr="006C0140">
              <w:rPr>
                <w:rFonts w:ascii="Arial" w:hAnsi="Arial" w:cs="Arial"/>
                <w:b/>
                <w:sz w:val="28"/>
                <w:szCs w:val="28"/>
              </w:rPr>
              <w:t>/EQUIPMENT</w:t>
            </w:r>
            <w:r w:rsidRPr="006C0140">
              <w:rPr>
                <w:rFonts w:ascii="Arial" w:hAnsi="Arial" w:cs="Arial"/>
                <w:sz w:val="28"/>
                <w:szCs w:val="28"/>
              </w:rPr>
              <w:t> </w:t>
            </w:r>
            <w:r w:rsidRPr="006C0140">
              <w:rPr>
                <w:rFonts w:ascii="Arial" w:hAnsi="Arial" w:cs="Arial"/>
              </w:rPr>
              <w:t xml:space="preserve">     </w:t>
            </w:r>
          </w:p>
          <w:p w14:paraId="02849285" w14:textId="29AA307D" w:rsidR="00A5105A" w:rsidRPr="00627DA6" w:rsidRDefault="1EFE02AA" w:rsidP="1EFE02AA">
            <w:pPr>
              <w:ind w:left="77"/>
              <w:rPr>
                <w:rFonts w:ascii="Arial" w:hAnsi="Arial" w:cs="Arial"/>
                <w:i/>
                <w:iCs/>
                <w:color w:val="FF0000"/>
                <w:sz w:val="20"/>
                <w:szCs w:val="20"/>
              </w:rPr>
            </w:pPr>
            <w:r w:rsidRPr="00627DA6">
              <w:rPr>
                <w:rFonts w:ascii="Arial" w:hAnsi="Arial" w:cs="Arial"/>
                <w:i/>
                <w:iCs/>
                <w:color w:val="FF0000"/>
                <w:sz w:val="20"/>
                <w:szCs w:val="20"/>
              </w:rPr>
              <w:t>Note that this is only for items needed for immediate continuity of operations/care, that cannot be replaced elsewhere or that may be too valuable to leave behind.</w:t>
            </w:r>
          </w:p>
          <w:p w14:paraId="32F5BBE7" w14:textId="77777777" w:rsidR="00A5105A" w:rsidRPr="006C0140" w:rsidRDefault="00A5105A">
            <w:pPr>
              <w:rPr>
                <w:rFonts w:ascii="Arial" w:eastAsia="Times New Roman" w:hAnsi="Arial" w:cs="Arial"/>
              </w:rPr>
            </w:pPr>
          </w:p>
        </w:tc>
        <w:tc>
          <w:tcPr>
            <w:tcW w:w="6561" w:type="dxa"/>
            <w:tcBorders>
              <w:top w:val="single" w:sz="18" w:space="0" w:color="000000" w:themeColor="text1"/>
              <w:left w:val="single" w:sz="4" w:space="0" w:color="auto"/>
              <w:bottom w:val="single" w:sz="6" w:space="0" w:color="000000" w:themeColor="text1"/>
              <w:right w:val="single" w:sz="6" w:space="0" w:color="000000" w:themeColor="text1"/>
            </w:tcBorders>
            <w:shd w:val="clear" w:color="auto" w:fill="auto"/>
          </w:tcPr>
          <w:p w14:paraId="1836609E" w14:textId="1719B9FF" w:rsidR="00A5105A" w:rsidRPr="007941F2" w:rsidRDefault="00627DA6">
            <w:pPr>
              <w:numPr>
                <w:ilvl w:val="0"/>
                <w:numId w:val="7"/>
              </w:numPr>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62"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r>
      <w:tr w:rsidR="00A5105A" w:rsidRPr="006C0140" w14:paraId="065B32D1" w14:textId="77777777" w:rsidTr="004A17D8">
        <w:trPr>
          <w:trHeight w:val="288"/>
        </w:trPr>
        <w:tc>
          <w:tcPr>
            <w:tcW w:w="2799" w:type="dxa"/>
            <w:vMerge/>
            <w:tcBorders>
              <w:bottom w:val="single" w:sz="6" w:space="0" w:color="000000"/>
              <w:right w:val="single" w:sz="4" w:space="0" w:color="auto"/>
            </w:tcBorders>
          </w:tcPr>
          <w:p w14:paraId="280B0275"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496A1958" w14:textId="593ED1A6" w:rsidR="00A5105A" w:rsidRPr="007941F2" w:rsidRDefault="00627DA6">
            <w:pPr>
              <w:numPr>
                <w:ilvl w:val="0"/>
                <w:numId w:val="7"/>
              </w:numPr>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63"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r>
      <w:tr w:rsidR="00A5105A" w:rsidRPr="006C0140" w14:paraId="2F3B33C8" w14:textId="77777777" w:rsidTr="004A17D8">
        <w:trPr>
          <w:trHeight w:val="288"/>
        </w:trPr>
        <w:tc>
          <w:tcPr>
            <w:tcW w:w="2799" w:type="dxa"/>
            <w:vMerge/>
            <w:tcBorders>
              <w:bottom w:val="single" w:sz="6" w:space="0" w:color="000000"/>
              <w:right w:val="single" w:sz="4" w:space="0" w:color="auto"/>
            </w:tcBorders>
          </w:tcPr>
          <w:p w14:paraId="73B93A57"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24000136" w14:textId="09B9F258" w:rsidR="00A5105A" w:rsidRPr="007941F2" w:rsidRDefault="00627DA6">
            <w:pPr>
              <w:numPr>
                <w:ilvl w:val="0"/>
                <w:numId w:val="7"/>
              </w:numPr>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64"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r>
      <w:tr w:rsidR="00A5105A" w:rsidRPr="006C0140" w14:paraId="27F0A3B4" w14:textId="77777777" w:rsidTr="004A17D8">
        <w:trPr>
          <w:trHeight w:val="288"/>
        </w:trPr>
        <w:tc>
          <w:tcPr>
            <w:tcW w:w="2799" w:type="dxa"/>
            <w:vMerge/>
            <w:tcBorders>
              <w:bottom w:val="single" w:sz="6" w:space="0" w:color="000000"/>
              <w:right w:val="single" w:sz="4" w:space="0" w:color="auto"/>
            </w:tcBorders>
          </w:tcPr>
          <w:p w14:paraId="0D3E5E38"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2CB146AA" w14:textId="1554E43F" w:rsidR="00A5105A" w:rsidRPr="007941F2" w:rsidRDefault="00627DA6">
            <w:pPr>
              <w:numPr>
                <w:ilvl w:val="0"/>
                <w:numId w:val="7"/>
              </w:numPr>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65"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r>
      <w:tr w:rsidR="00A5105A" w:rsidRPr="006C0140" w14:paraId="4E4A8AAF" w14:textId="77777777" w:rsidTr="004A17D8">
        <w:trPr>
          <w:trHeight w:val="288"/>
        </w:trPr>
        <w:tc>
          <w:tcPr>
            <w:tcW w:w="2799" w:type="dxa"/>
            <w:vMerge/>
            <w:tcBorders>
              <w:bottom w:val="single" w:sz="6" w:space="0" w:color="000000"/>
              <w:right w:val="single" w:sz="4" w:space="0" w:color="auto"/>
            </w:tcBorders>
          </w:tcPr>
          <w:p w14:paraId="55C4EFDB"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7F3278A0" w14:textId="20844CAA" w:rsidR="00A5105A" w:rsidRPr="007941F2" w:rsidRDefault="00627DA6">
            <w:pPr>
              <w:numPr>
                <w:ilvl w:val="0"/>
                <w:numId w:val="7"/>
              </w:numPr>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66"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6"/>
          </w:p>
        </w:tc>
      </w:tr>
      <w:tr w:rsidR="00A5105A" w:rsidRPr="006C0140" w14:paraId="490E2C73" w14:textId="77777777" w:rsidTr="004A17D8">
        <w:trPr>
          <w:trHeight w:val="288"/>
        </w:trPr>
        <w:tc>
          <w:tcPr>
            <w:tcW w:w="2799" w:type="dxa"/>
            <w:vMerge/>
            <w:tcBorders>
              <w:bottom w:val="single" w:sz="6" w:space="0" w:color="000000"/>
              <w:right w:val="single" w:sz="4" w:space="0" w:color="auto"/>
            </w:tcBorders>
          </w:tcPr>
          <w:p w14:paraId="1CB73F75"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3D0A23DA" w14:textId="4E1CF1E2" w:rsidR="00A5105A" w:rsidRPr="007941F2" w:rsidRDefault="00627DA6">
            <w:pPr>
              <w:numPr>
                <w:ilvl w:val="0"/>
                <w:numId w:val="7"/>
              </w:numPr>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67"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7"/>
          </w:p>
        </w:tc>
      </w:tr>
      <w:tr w:rsidR="00A5105A" w:rsidRPr="006C0140" w14:paraId="1BC5459A" w14:textId="77777777" w:rsidTr="004A17D8">
        <w:trPr>
          <w:trHeight w:val="288"/>
        </w:trPr>
        <w:tc>
          <w:tcPr>
            <w:tcW w:w="2799" w:type="dxa"/>
            <w:vMerge/>
            <w:tcBorders>
              <w:bottom w:val="single" w:sz="6" w:space="0" w:color="000000"/>
              <w:right w:val="single" w:sz="4" w:space="0" w:color="auto"/>
            </w:tcBorders>
          </w:tcPr>
          <w:p w14:paraId="3FCC11D7"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12D54BAF" w14:textId="040FE5D7" w:rsidR="00A5105A" w:rsidRPr="007941F2" w:rsidRDefault="00627DA6">
            <w:pPr>
              <w:numPr>
                <w:ilvl w:val="0"/>
                <w:numId w:val="7"/>
              </w:numPr>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68"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8"/>
          </w:p>
        </w:tc>
      </w:tr>
      <w:tr w:rsidR="00A5105A" w:rsidRPr="006C0140" w14:paraId="3ACF1526" w14:textId="77777777" w:rsidTr="004A17D8">
        <w:trPr>
          <w:trHeight w:val="288"/>
        </w:trPr>
        <w:tc>
          <w:tcPr>
            <w:tcW w:w="2799" w:type="dxa"/>
            <w:vMerge/>
            <w:tcBorders>
              <w:bottom w:val="single" w:sz="6" w:space="0" w:color="000000"/>
              <w:right w:val="single" w:sz="4" w:space="0" w:color="auto"/>
            </w:tcBorders>
          </w:tcPr>
          <w:p w14:paraId="7A0BF44B"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37A7C8CC" w14:textId="0E703197" w:rsidR="00A5105A" w:rsidRPr="007941F2" w:rsidRDefault="00627DA6">
            <w:pPr>
              <w:numPr>
                <w:ilvl w:val="0"/>
                <w:numId w:val="7"/>
              </w:numPr>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69"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9"/>
          </w:p>
        </w:tc>
      </w:tr>
      <w:tr w:rsidR="00A5105A" w:rsidRPr="006C0140" w14:paraId="4DDC7A97" w14:textId="77777777" w:rsidTr="004A17D8">
        <w:trPr>
          <w:trHeight w:val="288"/>
        </w:trPr>
        <w:tc>
          <w:tcPr>
            <w:tcW w:w="2799" w:type="dxa"/>
            <w:vMerge/>
            <w:tcBorders>
              <w:bottom w:val="single" w:sz="6" w:space="0" w:color="000000"/>
              <w:right w:val="single" w:sz="4" w:space="0" w:color="auto"/>
            </w:tcBorders>
          </w:tcPr>
          <w:p w14:paraId="356B20E2"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69D93BEA" w14:textId="279D6E8D" w:rsidR="00A5105A" w:rsidRPr="007941F2" w:rsidRDefault="00627DA6">
            <w:pPr>
              <w:numPr>
                <w:ilvl w:val="0"/>
                <w:numId w:val="7"/>
              </w:numPr>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70"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0"/>
          </w:p>
        </w:tc>
      </w:tr>
      <w:tr w:rsidR="00A5105A" w:rsidRPr="006C0140" w14:paraId="5CCC6D72" w14:textId="77777777" w:rsidTr="004A17D8">
        <w:trPr>
          <w:trHeight w:val="288"/>
        </w:trPr>
        <w:tc>
          <w:tcPr>
            <w:tcW w:w="2799" w:type="dxa"/>
            <w:vMerge/>
            <w:tcBorders>
              <w:bottom w:val="single" w:sz="6" w:space="0" w:color="000000"/>
              <w:right w:val="single" w:sz="4" w:space="0" w:color="auto"/>
            </w:tcBorders>
          </w:tcPr>
          <w:p w14:paraId="1E57D2FE"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2A460F79" w14:textId="7CB4F997" w:rsidR="00A5105A" w:rsidRPr="00627DA6" w:rsidRDefault="00627DA6" w:rsidP="00627DA6">
            <w:pPr>
              <w:pStyle w:val="ListParagraph"/>
              <w:numPr>
                <w:ilvl w:val="0"/>
                <w:numId w:val="7"/>
              </w:num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71"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r>
      <w:tr w:rsidR="00A5105A" w:rsidRPr="006C0140" w14:paraId="038121F0" w14:textId="77777777" w:rsidTr="004A17D8">
        <w:trPr>
          <w:trHeight w:val="288"/>
        </w:trPr>
        <w:tc>
          <w:tcPr>
            <w:tcW w:w="2799" w:type="dxa"/>
            <w:vMerge/>
            <w:tcBorders>
              <w:bottom w:val="single" w:sz="6" w:space="0" w:color="000000"/>
              <w:right w:val="single" w:sz="4" w:space="0" w:color="auto"/>
            </w:tcBorders>
          </w:tcPr>
          <w:p w14:paraId="298F9C1C" w14:textId="77777777" w:rsidR="00A5105A" w:rsidRPr="006C0140" w:rsidRDefault="00A5105A">
            <w:pPr>
              <w:widowControl w:val="0"/>
              <w:pBdr>
                <w:top w:val="nil"/>
                <w:left w:val="nil"/>
                <w:bottom w:val="nil"/>
                <w:right w:val="nil"/>
                <w:between w:val="nil"/>
              </w:pBdr>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0564B505" w14:textId="34873880" w:rsidR="00A5105A" w:rsidRPr="007941F2" w:rsidRDefault="007761A8">
            <w:pPr>
              <w:pBdr>
                <w:top w:val="nil"/>
                <w:left w:val="nil"/>
                <w:bottom w:val="nil"/>
                <w:right w:val="nil"/>
                <w:between w:val="nil"/>
              </w:pBdr>
              <w:rPr>
                <w:rFonts w:ascii="Arial" w:hAnsi="Arial" w:cs="Arial"/>
                <w:color w:val="000000"/>
                <w:sz w:val="20"/>
                <w:szCs w:val="20"/>
              </w:rPr>
            </w:pPr>
            <w:r w:rsidRPr="007941F2">
              <w:rPr>
                <w:rFonts w:ascii="Arial" w:hAnsi="Arial" w:cs="Arial"/>
                <w:sz w:val="20"/>
                <w:szCs w:val="20"/>
              </w:rPr>
              <w:t xml:space="preserve">      11.  </w:t>
            </w:r>
            <w:r w:rsidR="00627DA6">
              <w:rPr>
                <w:rFonts w:ascii="Arial" w:hAnsi="Arial" w:cs="Arial"/>
                <w:sz w:val="20"/>
                <w:szCs w:val="20"/>
              </w:rPr>
              <w:fldChar w:fldCharType="begin">
                <w:ffData>
                  <w:name w:val="Text60"/>
                  <w:enabled/>
                  <w:calcOnExit w:val="0"/>
                  <w:textInput/>
                </w:ffData>
              </w:fldChar>
            </w:r>
            <w:bookmarkStart w:id="72" w:name="Text60"/>
            <w:r w:rsidR="00627DA6">
              <w:rPr>
                <w:rFonts w:ascii="Arial" w:hAnsi="Arial" w:cs="Arial"/>
                <w:sz w:val="20"/>
                <w:szCs w:val="20"/>
              </w:rPr>
              <w:instrText xml:space="preserve"> FORMTEXT </w:instrText>
            </w:r>
            <w:r w:rsidR="00627DA6">
              <w:rPr>
                <w:rFonts w:ascii="Arial" w:hAnsi="Arial" w:cs="Arial"/>
                <w:sz w:val="20"/>
                <w:szCs w:val="20"/>
              </w:rPr>
            </w:r>
            <w:r w:rsidR="00627DA6">
              <w:rPr>
                <w:rFonts w:ascii="Arial" w:hAnsi="Arial" w:cs="Arial"/>
                <w:sz w:val="20"/>
                <w:szCs w:val="20"/>
              </w:rPr>
              <w:fldChar w:fldCharType="separate"/>
            </w:r>
            <w:r w:rsidR="00627DA6">
              <w:rPr>
                <w:rFonts w:ascii="Arial" w:hAnsi="Arial" w:cs="Arial"/>
                <w:noProof/>
                <w:sz w:val="20"/>
                <w:szCs w:val="20"/>
              </w:rPr>
              <w:t> </w:t>
            </w:r>
            <w:r w:rsidR="00627DA6">
              <w:rPr>
                <w:rFonts w:ascii="Arial" w:hAnsi="Arial" w:cs="Arial"/>
                <w:noProof/>
                <w:sz w:val="20"/>
                <w:szCs w:val="20"/>
              </w:rPr>
              <w:t> </w:t>
            </w:r>
            <w:r w:rsidR="00627DA6">
              <w:rPr>
                <w:rFonts w:ascii="Arial" w:hAnsi="Arial" w:cs="Arial"/>
                <w:noProof/>
                <w:sz w:val="20"/>
                <w:szCs w:val="20"/>
              </w:rPr>
              <w:t> </w:t>
            </w:r>
            <w:r w:rsidR="00627DA6">
              <w:rPr>
                <w:rFonts w:ascii="Arial" w:hAnsi="Arial" w:cs="Arial"/>
                <w:noProof/>
                <w:sz w:val="20"/>
                <w:szCs w:val="20"/>
              </w:rPr>
              <w:t> </w:t>
            </w:r>
            <w:r w:rsidR="00627DA6">
              <w:rPr>
                <w:rFonts w:ascii="Arial" w:hAnsi="Arial" w:cs="Arial"/>
                <w:noProof/>
                <w:sz w:val="20"/>
                <w:szCs w:val="20"/>
              </w:rPr>
              <w:t> </w:t>
            </w:r>
            <w:r w:rsidR="00627DA6">
              <w:rPr>
                <w:rFonts w:ascii="Arial" w:hAnsi="Arial" w:cs="Arial"/>
                <w:sz w:val="20"/>
                <w:szCs w:val="20"/>
              </w:rPr>
              <w:fldChar w:fldCharType="end"/>
            </w:r>
            <w:bookmarkEnd w:id="72"/>
          </w:p>
        </w:tc>
      </w:tr>
    </w:tbl>
    <w:p w14:paraId="0BFFB29B" w14:textId="77777777" w:rsidR="00A5105A" w:rsidRPr="006C0140" w:rsidRDefault="00A5105A">
      <w:pPr>
        <w:rPr>
          <w:rFonts w:ascii="Arial" w:hAnsi="Arial" w:cs="Arial"/>
          <w:b/>
          <w:color w:val="000000"/>
          <w:sz w:val="22"/>
          <w:szCs w:val="22"/>
          <w:u w:val="single"/>
        </w:rPr>
      </w:pPr>
    </w:p>
    <w:p w14:paraId="6B73A38C" w14:textId="0112F1B2" w:rsidR="00A5105A" w:rsidRPr="007941F2" w:rsidRDefault="007761A8">
      <w:pPr>
        <w:rPr>
          <w:rFonts w:ascii="Arial" w:eastAsia="Quattrocento Sans" w:hAnsi="Arial" w:cs="Arial"/>
          <w:sz w:val="20"/>
          <w:szCs w:val="20"/>
        </w:rPr>
      </w:pPr>
      <w:r w:rsidRPr="007941F2">
        <w:rPr>
          <w:rFonts w:ascii="Arial" w:hAnsi="Arial" w:cs="Arial"/>
          <w:b/>
          <w:color w:val="000000"/>
          <w:sz w:val="20"/>
          <w:szCs w:val="20"/>
          <w:u w:val="single"/>
        </w:rPr>
        <w:t xml:space="preserve">In case of a building fire, never reenter the building or work area until you have been instructed to by </w:t>
      </w:r>
      <w:r w:rsidR="00CA6A3C" w:rsidRPr="007941F2">
        <w:rPr>
          <w:rFonts w:ascii="Arial" w:hAnsi="Arial" w:cs="Arial"/>
          <w:b/>
          <w:color w:val="000000"/>
          <w:sz w:val="20"/>
          <w:szCs w:val="20"/>
          <w:u w:val="single"/>
        </w:rPr>
        <w:t>the Incident Commander</w:t>
      </w:r>
      <w:r w:rsidRPr="007941F2">
        <w:rPr>
          <w:rFonts w:ascii="Arial" w:hAnsi="Arial" w:cs="Arial"/>
          <w:b/>
          <w:color w:val="000000"/>
          <w:sz w:val="20"/>
          <w:szCs w:val="20"/>
          <w:u w:val="single"/>
        </w:rPr>
        <w:t>.</w:t>
      </w:r>
      <w:r w:rsidRPr="007941F2">
        <w:rPr>
          <w:rFonts w:ascii="Arial" w:hAnsi="Arial" w:cs="Arial"/>
          <w:b/>
          <w:color w:val="000000"/>
          <w:sz w:val="20"/>
          <w:szCs w:val="20"/>
        </w:rPr>
        <w:t> </w:t>
      </w:r>
      <w:r w:rsidRPr="007941F2">
        <w:rPr>
          <w:rFonts w:ascii="Arial" w:hAnsi="Arial" w:cs="Arial"/>
          <w:color w:val="000000"/>
          <w:sz w:val="20"/>
          <w:szCs w:val="20"/>
        </w:rPr>
        <w:t> </w:t>
      </w:r>
    </w:p>
    <w:p w14:paraId="57CC0F99" w14:textId="77777777" w:rsidR="00A5105A" w:rsidRPr="006C0140" w:rsidRDefault="00A5105A">
      <w:pPr>
        <w:rPr>
          <w:rFonts w:ascii="Arial" w:hAnsi="Arial" w:cs="Arial"/>
          <w:i/>
          <w:color w:val="000000"/>
          <w:sz w:val="28"/>
          <w:szCs w:val="28"/>
          <w:highlight w:val="yellow"/>
        </w:rPr>
      </w:pPr>
    </w:p>
    <w:p w14:paraId="104F979F" w14:textId="42C6551A" w:rsidR="00A5105A" w:rsidRPr="00F8312D" w:rsidRDefault="007761A8">
      <w:pPr>
        <w:pStyle w:val="Heading1"/>
        <w:rPr>
          <w:rFonts w:ascii="Arial" w:hAnsi="Arial" w:cs="Arial"/>
          <w:color w:val="000000" w:themeColor="text1"/>
        </w:rPr>
      </w:pPr>
      <w:r w:rsidRPr="00F8312D">
        <w:rPr>
          <w:rFonts w:ascii="Arial" w:hAnsi="Arial" w:cs="Arial"/>
          <w:b/>
          <w:color w:val="000000" w:themeColor="text1"/>
          <w:sz w:val="28"/>
          <w:szCs w:val="28"/>
        </w:rPr>
        <w:lastRenderedPageBreak/>
        <w:t>Map of Staff Assembly Area</w:t>
      </w:r>
      <w:r w:rsidRPr="00F8312D">
        <w:rPr>
          <w:rFonts w:ascii="Arial" w:hAnsi="Arial" w:cs="Arial"/>
          <w:color w:val="000000" w:themeColor="text1"/>
          <w:sz w:val="28"/>
          <w:szCs w:val="28"/>
        </w:rPr>
        <w:t xml:space="preserve"> </w:t>
      </w:r>
      <w:r w:rsidR="00F8312D" w:rsidRPr="00F8312D">
        <w:rPr>
          <w:rFonts w:ascii="Arial" w:hAnsi="Arial" w:cs="Arial"/>
          <w:color w:val="000000" w:themeColor="text1"/>
          <w:sz w:val="28"/>
          <w:szCs w:val="28"/>
        </w:rPr>
        <w:br/>
      </w:r>
      <w:r w:rsidRPr="00F8312D">
        <w:rPr>
          <w:rFonts w:ascii="Arial" w:hAnsi="Arial" w:cs="Arial"/>
          <w:i/>
          <w:iCs/>
          <w:color w:val="000000" w:themeColor="text1"/>
          <w:sz w:val="20"/>
          <w:szCs w:val="20"/>
        </w:rPr>
        <w:t>Add a map of where the staff will immediately leave the building to regroup and coordinate the next action steps. An assembly area is not required if there isn’t an immediate or imminent danger to the building structure.</w:t>
      </w:r>
    </w:p>
    <w:p w14:paraId="58786E99" w14:textId="77777777" w:rsidR="00A5105A" w:rsidRPr="006C0140" w:rsidRDefault="00A5105A">
      <w:pPr>
        <w:rPr>
          <w:rFonts w:ascii="Arial" w:hAnsi="Arial" w:cs="Arial"/>
        </w:rPr>
      </w:pPr>
    </w:p>
    <w:p w14:paraId="1F37DA7F" w14:textId="64D6F734" w:rsidR="00A5105A" w:rsidRPr="006C0140" w:rsidRDefault="00537DC6" w:rsidP="005644A3">
      <w:pPr>
        <w:jc w:val="center"/>
        <w:rPr>
          <w:rFonts w:ascii="Arial" w:hAnsi="Arial" w:cs="Arial"/>
        </w:rPr>
      </w:pPr>
      <w:r>
        <w:rPr>
          <w:rFonts w:ascii="Arial" w:hAnsi="Arial" w:cs="Arial"/>
          <w:noProof/>
          <w:color w:val="2F5496"/>
        </w:rPr>
        <w:drawing>
          <wp:inline distT="0" distB="0" distL="0" distR="0" wp14:anchorId="25D67576" wp14:editId="4A687241">
            <wp:extent cx="6044549" cy="6044549"/>
            <wp:effectExtent l="0" t="0" r="127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44549" cy="6044549"/>
                    </a:xfrm>
                    <a:prstGeom prst="rect">
                      <a:avLst/>
                    </a:prstGeom>
                  </pic:spPr>
                </pic:pic>
              </a:graphicData>
            </a:graphic>
          </wp:inline>
        </w:drawing>
      </w:r>
    </w:p>
    <w:p w14:paraId="3CC5F7BA" w14:textId="77777777" w:rsidR="00A5105A" w:rsidRPr="006C0140" w:rsidRDefault="00A5105A">
      <w:pPr>
        <w:pStyle w:val="Heading1"/>
        <w:rPr>
          <w:rFonts w:ascii="Arial" w:hAnsi="Arial" w:cs="Arial"/>
          <w:b/>
        </w:rPr>
      </w:pPr>
      <w:bookmarkStart w:id="73" w:name="_heading=h.8ny7rumrz1fd" w:colFirst="0" w:colLast="0"/>
      <w:bookmarkEnd w:id="73"/>
    </w:p>
    <w:p w14:paraId="11BD8040" w14:textId="77777777" w:rsidR="00A5105A" w:rsidRPr="006C0140" w:rsidRDefault="00A5105A">
      <w:pPr>
        <w:rPr>
          <w:rFonts w:ascii="Arial" w:hAnsi="Arial" w:cs="Arial"/>
        </w:rPr>
      </w:pPr>
    </w:p>
    <w:p w14:paraId="2DEDDD62" w14:textId="77777777" w:rsidR="00A5105A" w:rsidRPr="006C0140" w:rsidRDefault="00A5105A">
      <w:pPr>
        <w:rPr>
          <w:rFonts w:ascii="Arial" w:hAnsi="Arial" w:cs="Arial"/>
        </w:rPr>
      </w:pPr>
    </w:p>
    <w:p w14:paraId="1952D30B" w14:textId="77777777" w:rsidR="00A5105A" w:rsidRPr="006C0140" w:rsidRDefault="00A5105A">
      <w:pPr>
        <w:rPr>
          <w:rFonts w:ascii="Arial" w:hAnsi="Arial" w:cs="Arial"/>
        </w:rPr>
      </w:pPr>
    </w:p>
    <w:p w14:paraId="197709B1" w14:textId="6D82361F" w:rsidR="00A5105A" w:rsidRPr="00F8312D" w:rsidRDefault="007761A8">
      <w:pPr>
        <w:pStyle w:val="Heading1"/>
        <w:rPr>
          <w:rFonts w:ascii="Arial" w:hAnsi="Arial" w:cs="Arial"/>
          <w:b/>
          <w:color w:val="auto"/>
          <w:sz w:val="28"/>
          <w:szCs w:val="28"/>
        </w:rPr>
      </w:pPr>
      <w:bookmarkStart w:id="74" w:name="_heading=h.j4ufzwcej575" w:colFirst="0" w:colLast="0"/>
      <w:bookmarkEnd w:id="74"/>
      <w:r w:rsidRPr="00F8312D">
        <w:rPr>
          <w:rFonts w:ascii="Arial" w:hAnsi="Arial" w:cs="Arial"/>
          <w:b/>
          <w:color w:val="auto"/>
          <w:sz w:val="28"/>
          <w:szCs w:val="28"/>
        </w:rPr>
        <w:lastRenderedPageBreak/>
        <w:t>Relocation Site A (Map)</w:t>
      </w:r>
      <w:r w:rsidR="00F8312D">
        <w:rPr>
          <w:rFonts w:ascii="Arial" w:hAnsi="Arial" w:cs="Arial"/>
          <w:b/>
          <w:color w:val="auto"/>
          <w:sz w:val="28"/>
          <w:szCs w:val="28"/>
        </w:rPr>
        <w:softHyphen/>
      </w:r>
    </w:p>
    <w:p w14:paraId="06BB83BA" w14:textId="529FE0B9" w:rsidR="00A5105A" w:rsidRPr="006C0140" w:rsidRDefault="005644A3">
      <w:pPr>
        <w:pStyle w:val="Heading1"/>
        <w:rPr>
          <w:rFonts w:ascii="Arial" w:hAnsi="Arial" w:cs="Arial"/>
          <w:b/>
        </w:rPr>
      </w:pPr>
      <w:r>
        <w:rPr>
          <w:rFonts w:ascii="Arial" w:hAnsi="Arial" w:cs="Arial"/>
          <w:noProof/>
          <w:color w:val="2F5496"/>
        </w:rPr>
        <w:drawing>
          <wp:inline distT="0" distB="0" distL="0" distR="0" wp14:anchorId="5A7CFB49" wp14:editId="2CEAE538">
            <wp:extent cx="5943600" cy="5943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62B9216D" w14:textId="77777777" w:rsidR="00A5105A" w:rsidRPr="006C0140" w:rsidRDefault="00A5105A">
      <w:pPr>
        <w:pStyle w:val="Heading1"/>
        <w:rPr>
          <w:rFonts w:ascii="Arial" w:hAnsi="Arial" w:cs="Arial"/>
          <w:b/>
        </w:rPr>
      </w:pPr>
    </w:p>
    <w:p w14:paraId="73444EE7" w14:textId="77777777" w:rsidR="00A5105A" w:rsidRPr="006C0140" w:rsidRDefault="00A5105A">
      <w:pPr>
        <w:pStyle w:val="Heading1"/>
        <w:rPr>
          <w:rFonts w:ascii="Arial" w:hAnsi="Arial" w:cs="Arial"/>
          <w:b/>
        </w:rPr>
      </w:pPr>
    </w:p>
    <w:p w14:paraId="56F70B0C" w14:textId="019E1429" w:rsidR="00A23E2C" w:rsidRDefault="00A23E2C">
      <w:pPr>
        <w:rPr>
          <w:rFonts w:ascii="Arial" w:hAnsi="Arial" w:cs="Arial"/>
          <w:color w:val="2F5496"/>
          <w:sz w:val="26"/>
          <w:szCs w:val="26"/>
        </w:rPr>
      </w:pPr>
    </w:p>
    <w:p w14:paraId="2871B72B" w14:textId="72176DFB" w:rsidR="00A5105A" w:rsidRDefault="00A23E2C">
      <w:pPr>
        <w:rPr>
          <w:rFonts w:ascii="Arial" w:hAnsi="Arial" w:cs="Arial"/>
          <w:color w:val="2F5496"/>
          <w:sz w:val="26"/>
          <w:szCs w:val="26"/>
        </w:rPr>
      </w:pPr>
      <w:r>
        <w:rPr>
          <w:rFonts w:ascii="Arial" w:hAnsi="Arial" w:cs="Arial"/>
          <w:color w:val="2F5496"/>
          <w:sz w:val="26"/>
          <w:szCs w:val="26"/>
        </w:rPr>
        <w:br w:type="page"/>
      </w:r>
      <w:r w:rsidRPr="00F8312D">
        <w:rPr>
          <w:rFonts w:ascii="Arial" w:hAnsi="Arial" w:cs="Arial"/>
          <w:b/>
          <w:sz w:val="28"/>
          <w:szCs w:val="28"/>
        </w:rPr>
        <w:lastRenderedPageBreak/>
        <w:t xml:space="preserve">Relocation Site </w:t>
      </w:r>
      <w:r>
        <w:rPr>
          <w:rFonts w:ascii="Arial" w:hAnsi="Arial" w:cs="Arial"/>
          <w:b/>
          <w:sz w:val="28"/>
          <w:szCs w:val="28"/>
        </w:rPr>
        <w:t>B</w:t>
      </w:r>
      <w:r w:rsidRPr="00F8312D">
        <w:rPr>
          <w:rFonts w:ascii="Arial" w:hAnsi="Arial" w:cs="Arial"/>
          <w:b/>
          <w:sz w:val="28"/>
          <w:szCs w:val="28"/>
        </w:rPr>
        <w:t xml:space="preserve"> (Map)</w:t>
      </w:r>
      <w:r>
        <w:rPr>
          <w:rFonts w:ascii="Arial" w:hAnsi="Arial" w:cs="Arial"/>
          <w:b/>
          <w:sz w:val="28"/>
          <w:szCs w:val="28"/>
        </w:rPr>
        <w:softHyphen/>
      </w:r>
    </w:p>
    <w:p w14:paraId="0A170C07" w14:textId="77777777" w:rsidR="00A23E2C" w:rsidRDefault="00A23E2C">
      <w:pPr>
        <w:rPr>
          <w:rFonts w:ascii="Arial" w:hAnsi="Arial" w:cs="Arial"/>
          <w:color w:val="2F5496"/>
          <w:sz w:val="26"/>
          <w:szCs w:val="26"/>
        </w:rPr>
      </w:pPr>
    </w:p>
    <w:p w14:paraId="086D00DA" w14:textId="31352E74" w:rsidR="00A23E2C" w:rsidRPr="006C0140" w:rsidRDefault="00A23E2C">
      <w:pPr>
        <w:rPr>
          <w:rFonts w:ascii="Arial" w:hAnsi="Arial" w:cs="Arial"/>
          <w:color w:val="2F5496"/>
          <w:sz w:val="26"/>
          <w:szCs w:val="26"/>
        </w:rPr>
        <w:sectPr w:rsidR="00A23E2C" w:rsidRPr="006C0140" w:rsidSect="00A7583D">
          <w:pgSz w:w="12240" w:h="15840"/>
          <w:pgMar w:top="1440" w:right="1440" w:bottom="1440" w:left="1440" w:header="720" w:footer="720" w:gutter="0"/>
          <w:cols w:space="720"/>
        </w:sectPr>
      </w:pPr>
      <w:r>
        <w:rPr>
          <w:rFonts w:ascii="Arial" w:hAnsi="Arial" w:cs="Arial"/>
          <w:noProof/>
          <w:color w:val="2F5496"/>
        </w:rPr>
        <w:drawing>
          <wp:inline distT="0" distB="0" distL="0" distR="0" wp14:anchorId="6043DDAC" wp14:editId="5727CCDC">
            <wp:extent cx="594360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25D3B378" w14:textId="77777777" w:rsidR="00A5105A" w:rsidRDefault="00A5105A">
      <w:pPr>
        <w:pStyle w:val="Heading2"/>
        <w:rPr>
          <w:rFonts w:ascii="Arial" w:hAnsi="Arial" w:cs="Arial"/>
        </w:rPr>
      </w:pPr>
    </w:p>
    <w:p w14:paraId="476CE939" w14:textId="64D4157B" w:rsidR="004A17D8" w:rsidRPr="005C5D44" w:rsidRDefault="5842F897" w:rsidP="1EFE02AA">
      <w:pPr>
        <w:pStyle w:val="Heading2"/>
        <w:rPr>
          <w:rFonts w:ascii="Arial" w:hAnsi="Arial" w:cs="Arial"/>
          <w:b/>
          <w:bCs/>
          <w:color w:val="auto"/>
          <w:sz w:val="28"/>
          <w:szCs w:val="28"/>
        </w:rPr>
      </w:pPr>
      <w:r w:rsidRPr="5842F897">
        <w:rPr>
          <w:rFonts w:ascii="Arial" w:hAnsi="Arial" w:cs="Arial"/>
          <w:b/>
          <w:bCs/>
          <w:color w:val="auto"/>
          <w:sz w:val="28"/>
          <w:szCs w:val="28"/>
        </w:rPr>
        <w:t>Supplies and Equipment Checklist </w:t>
      </w:r>
    </w:p>
    <w:p w14:paraId="577C8AA0" w14:textId="3BF1BBD6" w:rsidR="00A5105A" w:rsidRPr="005C5D44" w:rsidRDefault="1EFE02AA" w:rsidP="1EFE02AA">
      <w:pPr>
        <w:pStyle w:val="Heading2"/>
        <w:rPr>
          <w:rFonts w:ascii="Arial" w:eastAsia="Quattrocento Sans" w:hAnsi="Arial" w:cs="Arial"/>
          <w:b/>
          <w:bCs/>
          <w:i/>
          <w:iCs/>
          <w:sz w:val="18"/>
          <w:szCs w:val="18"/>
        </w:rPr>
      </w:pPr>
      <w:r w:rsidRPr="005C5D44">
        <w:rPr>
          <w:rFonts w:ascii="Arial" w:hAnsi="Arial" w:cs="Arial"/>
          <w:i/>
          <w:iCs/>
          <w:color w:val="auto"/>
          <w:sz w:val="24"/>
          <w:szCs w:val="24"/>
        </w:rPr>
        <w:t>This is a supplies/equipment list that doubles as an inventory checklist of items needed to aid in evacuation.</w:t>
      </w:r>
      <w:r w:rsidR="005C5D44" w:rsidRPr="005C5D44">
        <w:rPr>
          <w:rFonts w:ascii="Arial" w:hAnsi="Arial" w:cs="Arial"/>
          <w:i/>
          <w:iCs/>
          <w:sz w:val="24"/>
          <w:szCs w:val="24"/>
        </w:rPr>
        <w:br/>
      </w:r>
    </w:p>
    <w:tbl>
      <w:tblPr>
        <w:tblStyle w:val="a7"/>
        <w:tblW w:w="10172" w:type="dxa"/>
        <w:tblInd w:w="79"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CellMar>
          <w:left w:w="29" w:type="dxa"/>
          <w:right w:w="29" w:type="dxa"/>
        </w:tblCellMar>
        <w:tblLook w:val="04A0" w:firstRow="1" w:lastRow="0" w:firstColumn="1" w:lastColumn="0" w:noHBand="0" w:noVBand="1"/>
      </w:tblPr>
      <w:tblGrid>
        <w:gridCol w:w="852"/>
        <w:gridCol w:w="795"/>
        <w:gridCol w:w="908"/>
        <w:gridCol w:w="1231"/>
        <w:gridCol w:w="43"/>
        <w:gridCol w:w="487"/>
        <w:gridCol w:w="1045"/>
        <w:gridCol w:w="906"/>
        <w:gridCol w:w="767"/>
        <w:gridCol w:w="976"/>
        <w:gridCol w:w="976"/>
        <w:gridCol w:w="1186"/>
      </w:tblGrid>
      <w:tr w:rsidR="00A23E2C" w:rsidRPr="006C0140" w14:paraId="6C91AE6E" w14:textId="77777777" w:rsidTr="00A23E2C">
        <w:trPr>
          <w:cnfStyle w:val="100000000000" w:firstRow="1" w:lastRow="0" w:firstColumn="0" w:lastColumn="0" w:oddVBand="0" w:evenVBand="0" w:oddHBand="0"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852" w:type="dxa"/>
            <w:tcBorders>
              <w:right w:val="single" w:sz="4" w:space="0" w:color="8EAADB" w:themeColor="accent1" w:themeTint="99"/>
            </w:tcBorders>
            <w:vAlign w:val="center"/>
          </w:tcPr>
          <w:p w14:paraId="5FDEFBF5" w14:textId="77777777" w:rsidR="00A5105A" w:rsidRPr="00A23E2C" w:rsidRDefault="007761A8" w:rsidP="00A23E2C">
            <w:pPr>
              <w:jc w:val="center"/>
              <w:rPr>
                <w:rFonts w:ascii="Arial" w:hAnsi="Arial" w:cs="Arial"/>
                <w:sz w:val="18"/>
                <w:szCs w:val="18"/>
              </w:rPr>
            </w:pPr>
            <w:r w:rsidRPr="00A23E2C">
              <w:rPr>
                <w:rFonts w:ascii="Arial" w:hAnsi="Arial" w:cs="Arial"/>
                <w:b w:val="0"/>
                <w:sz w:val="18"/>
                <w:szCs w:val="18"/>
              </w:rPr>
              <w:t>Date of Inventory</w:t>
            </w:r>
          </w:p>
        </w:tc>
        <w:tc>
          <w:tcPr>
            <w:tcW w:w="795" w:type="dxa"/>
            <w:tcBorders>
              <w:left w:val="single" w:sz="4" w:space="0" w:color="8EAADB" w:themeColor="accent1" w:themeTint="99"/>
              <w:right w:val="single" w:sz="4" w:space="0" w:color="8EAADB" w:themeColor="accent1" w:themeTint="99"/>
            </w:tcBorders>
            <w:vAlign w:val="center"/>
          </w:tcPr>
          <w:p w14:paraId="0874CC0F" w14:textId="77777777" w:rsidR="00A5105A" w:rsidRPr="00A23E2C" w:rsidRDefault="007761A8" w:rsidP="00A23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23E2C">
              <w:rPr>
                <w:rFonts w:ascii="Arial" w:hAnsi="Arial" w:cs="Arial"/>
                <w:b w:val="0"/>
                <w:sz w:val="18"/>
                <w:szCs w:val="18"/>
              </w:rPr>
              <w:t>Qty. Needed for Evac</w:t>
            </w:r>
          </w:p>
        </w:tc>
        <w:tc>
          <w:tcPr>
            <w:tcW w:w="908" w:type="dxa"/>
            <w:tcBorders>
              <w:left w:val="single" w:sz="4" w:space="0" w:color="8EAADB" w:themeColor="accent1" w:themeTint="99"/>
              <w:right w:val="single" w:sz="4" w:space="0" w:color="8EAADB" w:themeColor="accent1" w:themeTint="99"/>
            </w:tcBorders>
            <w:vAlign w:val="center"/>
          </w:tcPr>
          <w:p w14:paraId="03C51E11" w14:textId="77777777" w:rsidR="00A5105A" w:rsidRPr="00A23E2C" w:rsidRDefault="007761A8" w:rsidP="00A23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23E2C">
              <w:rPr>
                <w:rFonts w:ascii="Arial" w:hAnsi="Arial" w:cs="Arial"/>
                <w:b w:val="0"/>
                <w:sz w:val="18"/>
                <w:szCs w:val="18"/>
              </w:rPr>
              <w:t>Qty. Currently in Storage</w:t>
            </w:r>
          </w:p>
        </w:tc>
        <w:tc>
          <w:tcPr>
            <w:tcW w:w="1231" w:type="dxa"/>
            <w:tcBorders>
              <w:left w:val="single" w:sz="4" w:space="0" w:color="8EAADB" w:themeColor="accent1" w:themeTint="99"/>
              <w:right w:val="single" w:sz="4" w:space="0" w:color="8EAADB" w:themeColor="accent1" w:themeTint="99"/>
            </w:tcBorders>
            <w:vAlign w:val="center"/>
          </w:tcPr>
          <w:p w14:paraId="3C1F11A5" w14:textId="77777777" w:rsidR="00A5105A" w:rsidRPr="00A23E2C" w:rsidRDefault="007761A8" w:rsidP="00A23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23E2C">
              <w:rPr>
                <w:rFonts w:ascii="Arial" w:hAnsi="Arial" w:cs="Arial"/>
                <w:b w:val="0"/>
                <w:sz w:val="18"/>
                <w:szCs w:val="18"/>
              </w:rPr>
              <w:t>Item</w:t>
            </w:r>
          </w:p>
        </w:tc>
        <w:tc>
          <w:tcPr>
            <w:tcW w:w="530" w:type="dxa"/>
            <w:gridSpan w:val="2"/>
            <w:tcBorders>
              <w:left w:val="single" w:sz="4" w:space="0" w:color="8EAADB" w:themeColor="accent1" w:themeTint="99"/>
              <w:right w:val="single" w:sz="4" w:space="0" w:color="8EAADB" w:themeColor="accent1" w:themeTint="99"/>
            </w:tcBorders>
            <w:vAlign w:val="center"/>
          </w:tcPr>
          <w:p w14:paraId="0EF4CBE0" w14:textId="77777777" w:rsidR="00A5105A" w:rsidRPr="00A23E2C" w:rsidRDefault="007761A8" w:rsidP="00A23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23E2C">
              <w:rPr>
                <w:rFonts w:ascii="Arial" w:hAnsi="Arial" w:cs="Arial"/>
                <w:b w:val="0"/>
                <w:sz w:val="18"/>
                <w:szCs w:val="18"/>
              </w:rPr>
              <w:t>Size</w:t>
            </w:r>
          </w:p>
        </w:tc>
        <w:tc>
          <w:tcPr>
            <w:tcW w:w="1045" w:type="dxa"/>
            <w:tcBorders>
              <w:left w:val="single" w:sz="4" w:space="0" w:color="8EAADB" w:themeColor="accent1" w:themeTint="99"/>
              <w:right w:val="single" w:sz="4" w:space="0" w:color="8EAADB" w:themeColor="accent1" w:themeTint="99"/>
            </w:tcBorders>
            <w:vAlign w:val="center"/>
          </w:tcPr>
          <w:p w14:paraId="603DF730" w14:textId="77777777" w:rsidR="00A5105A" w:rsidRPr="00A23E2C" w:rsidRDefault="007761A8" w:rsidP="00A23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23E2C">
              <w:rPr>
                <w:rFonts w:ascii="Arial" w:hAnsi="Arial" w:cs="Arial"/>
                <w:b w:val="0"/>
                <w:sz w:val="18"/>
                <w:szCs w:val="18"/>
              </w:rPr>
              <w:t>Condition (New, Fair, Poor)</w:t>
            </w:r>
          </w:p>
        </w:tc>
        <w:tc>
          <w:tcPr>
            <w:tcW w:w="906" w:type="dxa"/>
            <w:tcBorders>
              <w:left w:val="single" w:sz="4" w:space="0" w:color="8EAADB" w:themeColor="accent1" w:themeTint="99"/>
              <w:right w:val="single" w:sz="4" w:space="0" w:color="8EAADB" w:themeColor="accent1" w:themeTint="99"/>
            </w:tcBorders>
            <w:vAlign w:val="center"/>
          </w:tcPr>
          <w:p w14:paraId="4440C9B9" w14:textId="77777777" w:rsidR="00A5105A" w:rsidRPr="00A23E2C" w:rsidRDefault="007761A8" w:rsidP="00A23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23E2C">
              <w:rPr>
                <w:rFonts w:ascii="Arial" w:hAnsi="Arial" w:cs="Arial"/>
                <w:b w:val="0"/>
                <w:sz w:val="18"/>
                <w:szCs w:val="18"/>
              </w:rPr>
              <w:t>Location Stored</w:t>
            </w:r>
          </w:p>
        </w:tc>
        <w:tc>
          <w:tcPr>
            <w:tcW w:w="767" w:type="dxa"/>
            <w:tcBorders>
              <w:left w:val="single" w:sz="4" w:space="0" w:color="8EAADB" w:themeColor="accent1" w:themeTint="99"/>
              <w:right w:val="single" w:sz="4" w:space="0" w:color="8EAADB" w:themeColor="accent1" w:themeTint="99"/>
            </w:tcBorders>
            <w:vAlign w:val="center"/>
          </w:tcPr>
          <w:p w14:paraId="04879D85" w14:textId="77777777" w:rsidR="00A5105A" w:rsidRPr="00A23E2C" w:rsidRDefault="007761A8" w:rsidP="00A23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23E2C">
              <w:rPr>
                <w:rFonts w:ascii="Arial" w:hAnsi="Arial" w:cs="Arial"/>
                <w:b w:val="0"/>
                <w:sz w:val="18"/>
                <w:szCs w:val="18"/>
              </w:rPr>
              <w:t>Qty. Missing</w:t>
            </w:r>
          </w:p>
        </w:tc>
        <w:tc>
          <w:tcPr>
            <w:tcW w:w="976" w:type="dxa"/>
            <w:tcBorders>
              <w:left w:val="single" w:sz="4" w:space="0" w:color="8EAADB" w:themeColor="accent1" w:themeTint="99"/>
              <w:right w:val="single" w:sz="4" w:space="0" w:color="8EAADB" w:themeColor="accent1" w:themeTint="99"/>
            </w:tcBorders>
            <w:vAlign w:val="center"/>
          </w:tcPr>
          <w:p w14:paraId="61B2AC97" w14:textId="77777777" w:rsidR="00A5105A" w:rsidRPr="00A23E2C" w:rsidRDefault="007761A8" w:rsidP="00A23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23E2C">
              <w:rPr>
                <w:rFonts w:ascii="Arial" w:hAnsi="Arial" w:cs="Arial"/>
                <w:b w:val="0"/>
                <w:sz w:val="18"/>
                <w:szCs w:val="18"/>
              </w:rPr>
              <w:t>Vendor (incl. link)</w:t>
            </w:r>
          </w:p>
        </w:tc>
        <w:tc>
          <w:tcPr>
            <w:tcW w:w="976" w:type="dxa"/>
            <w:tcBorders>
              <w:left w:val="single" w:sz="4" w:space="0" w:color="8EAADB" w:themeColor="accent1" w:themeTint="99"/>
              <w:right w:val="single" w:sz="4" w:space="0" w:color="8EAADB" w:themeColor="accent1" w:themeTint="99"/>
            </w:tcBorders>
            <w:vAlign w:val="center"/>
          </w:tcPr>
          <w:p w14:paraId="1E93FC51" w14:textId="77777777" w:rsidR="00A5105A" w:rsidRPr="00A23E2C" w:rsidRDefault="007761A8" w:rsidP="00A23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23E2C">
              <w:rPr>
                <w:rFonts w:ascii="Arial" w:hAnsi="Arial" w:cs="Arial"/>
                <w:b w:val="0"/>
                <w:sz w:val="18"/>
                <w:szCs w:val="18"/>
              </w:rPr>
              <w:t>Cost Per Unit</w:t>
            </w:r>
          </w:p>
        </w:tc>
        <w:tc>
          <w:tcPr>
            <w:tcW w:w="1186" w:type="dxa"/>
            <w:tcBorders>
              <w:left w:val="single" w:sz="4" w:space="0" w:color="8EAADB" w:themeColor="accent1" w:themeTint="99"/>
            </w:tcBorders>
            <w:vAlign w:val="center"/>
          </w:tcPr>
          <w:p w14:paraId="2E4372A3" w14:textId="77777777" w:rsidR="00A5105A" w:rsidRPr="00A23E2C" w:rsidRDefault="007761A8" w:rsidP="00A23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23E2C">
              <w:rPr>
                <w:rFonts w:ascii="Arial" w:hAnsi="Arial" w:cs="Arial"/>
                <w:b w:val="0"/>
                <w:sz w:val="18"/>
                <w:szCs w:val="18"/>
              </w:rPr>
              <w:t>Total Cost</w:t>
            </w:r>
          </w:p>
        </w:tc>
      </w:tr>
      <w:tr w:rsidR="00A23E2C" w:rsidRPr="006C0140" w14:paraId="78037561"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2BDD9C49" w14:textId="77777777" w:rsidR="00A5105A" w:rsidRPr="006C0140" w:rsidRDefault="00A5105A">
            <w:pPr>
              <w:rPr>
                <w:rFonts w:ascii="Arial" w:hAnsi="Arial" w:cs="Arial"/>
                <w:sz w:val="22"/>
                <w:szCs w:val="22"/>
              </w:rPr>
            </w:pPr>
          </w:p>
        </w:tc>
        <w:tc>
          <w:tcPr>
            <w:tcW w:w="795" w:type="dxa"/>
          </w:tcPr>
          <w:p w14:paraId="6FC16CC4"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6A7689A5"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608B754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611E112F"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5986185B"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0861449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168FF23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2B4B569C"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04466E7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1D08DC98"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131AF14D" w14:textId="77777777" w:rsidTr="00A23E2C">
        <w:trPr>
          <w:trHeight w:val="313"/>
        </w:trPr>
        <w:tc>
          <w:tcPr>
            <w:cnfStyle w:val="001000000000" w:firstRow="0" w:lastRow="0" w:firstColumn="1" w:lastColumn="0" w:oddVBand="0" w:evenVBand="0" w:oddHBand="0" w:evenHBand="0" w:firstRowFirstColumn="0" w:firstRowLastColumn="0" w:lastRowFirstColumn="0" w:lastRowLastColumn="0"/>
            <w:tcW w:w="852" w:type="dxa"/>
          </w:tcPr>
          <w:p w14:paraId="37BAF2FD" w14:textId="77777777" w:rsidR="00A5105A" w:rsidRPr="006C0140" w:rsidRDefault="00A5105A">
            <w:pPr>
              <w:rPr>
                <w:rFonts w:ascii="Arial" w:hAnsi="Arial" w:cs="Arial"/>
                <w:sz w:val="22"/>
                <w:szCs w:val="22"/>
              </w:rPr>
            </w:pPr>
          </w:p>
        </w:tc>
        <w:tc>
          <w:tcPr>
            <w:tcW w:w="795" w:type="dxa"/>
          </w:tcPr>
          <w:p w14:paraId="1A08AB5B"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59A2748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485E7C1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6BCC99DC"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23377CA4"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22B572D3"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2602DAED"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56957A8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3F89A0D9"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1DEC739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31DD8292"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0BA7C61B" w14:textId="77777777" w:rsidR="00A5105A" w:rsidRPr="006C0140" w:rsidRDefault="00A5105A">
            <w:pPr>
              <w:rPr>
                <w:rFonts w:ascii="Arial" w:hAnsi="Arial" w:cs="Arial"/>
                <w:sz w:val="22"/>
                <w:szCs w:val="22"/>
              </w:rPr>
            </w:pPr>
          </w:p>
        </w:tc>
        <w:tc>
          <w:tcPr>
            <w:tcW w:w="795" w:type="dxa"/>
          </w:tcPr>
          <w:p w14:paraId="3E67B6F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2BE26A8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281CDC16"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7634102E"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465DACE5"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12BEB485"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3920184D"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1F510E7A"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03A52342"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714652A5"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23441DE4"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19E6F3FB" w14:textId="77777777" w:rsidR="00A5105A" w:rsidRPr="006C0140" w:rsidRDefault="00A5105A">
            <w:pPr>
              <w:rPr>
                <w:rFonts w:ascii="Arial" w:hAnsi="Arial" w:cs="Arial"/>
                <w:sz w:val="22"/>
                <w:szCs w:val="22"/>
              </w:rPr>
            </w:pPr>
          </w:p>
        </w:tc>
        <w:tc>
          <w:tcPr>
            <w:tcW w:w="795" w:type="dxa"/>
          </w:tcPr>
          <w:p w14:paraId="4C2AAEF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1C86F7D9"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00DF099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077EA8F7"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2124C26E"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1A43CBDE"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35F0D3E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72FF569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48A8FFF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1671B547"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6968F9D6"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073B770B" w14:textId="77777777" w:rsidR="00A5105A" w:rsidRPr="006C0140" w:rsidRDefault="00A5105A">
            <w:pPr>
              <w:rPr>
                <w:rFonts w:ascii="Arial" w:hAnsi="Arial" w:cs="Arial"/>
                <w:sz w:val="22"/>
                <w:szCs w:val="22"/>
              </w:rPr>
            </w:pPr>
          </w:p>
        </w:tc>
        <w:tc>
          <w:tcPr>
            <w:tcW w:w="795" w:type="dxa"/>
          </w:tcPr>
          <w:p w14:paraId="0F5291DA"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6DB21C27"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64EEFAB4"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3F14B304"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1824825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4BA7F314"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0525331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7F24BCC2"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3F6A576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6DA8379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1376A3C7"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7B457542" w14:textId="77777777" w:rsidR="00A5105A" w:rsidRPr="006C0140" w:rsidRDefault="00A5105A">
            <w:pPr>
              <w:rPr>
                <w:rFonts w:ascii="Arial" w:hAnsi="Arial" w:cs="Arial"/>
                <w:sz w:val="22"/>
                <w:szCs w:val="22"/>
              </w:rPr>
            </w:pPr>
          </w:p>
        </w:tc>
        <w:tc>
          <w:tcPr>
            <w:tcW w:w="795" w:type="dxa"/>
          </w:tcPr>
          <w:p w14:paraId="32B0621C"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33B08CD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1717BE38"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04E920F8"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7EA28D87"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3D1C602A"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04A2094C"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574B5A83"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00DC2C6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199F687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5FBB3AE0"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4975B769" w14:textId="77777777" w:rsidR="00A5105A" w:rsidRPr="006C0140" w:rsidRDefault="00A5105A">
            <w:pPr>
              <w:rPr>
                <w:rFonts w:ascii="Arial" w:hAnsi="Arial" w:cs="Arial"/>
                <w:sz w:val="22"/>
                <w:szCs w:val="22"/>
              </w:rPr>
            </w:pPr>
          </w:p>
        </w:tc>
        <w:tc>
          <w:tcPr>
            <w:tcW w:w="795" w:type="dxa"/>
          </w:tcPr>
          <w:p w14:paraId="440A1C7C"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52F3A167"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6783DCE2"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48BDBC97"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31F8DBAD"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3310482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12ABCA05"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6371E5D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238BB357"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416BCD9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143A0A9C"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2CCE8A7A" w14:textId="77777777" w:rsidR="00A5105A" w:rsidRPr="006C0140" w:rsidRDefault="00A5105A">
            <w:pPr>
              <w:rPr>
                <w:rFonts w:ascii="Arial" w:hAnsi="Arial" w:cs="Arial"/>
                <w:sz w:val="22"/>
                <w:szCs w:val="22"/>
              </w:rPr>
            </w:pPr>
          </w:p>
        </w:tc>
        <w:tc>
          <w:tcPr>
            <w:tcW w:w="795" w:type="dxa"/>
          </w:tcPr>
          <w:p w14:paraId="0AA341C4"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341EAEB5"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1821199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48DE91EA"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1D90875D"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4CA5CDF5"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0FDAFB4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5EE7CE3A"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7DDF80AD"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0258657C"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70252740"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11B5BDDF" w14:textId="77777777" w:rsidR="00A5105A" w:rsidRPr="006C0140" w:rsidRDefault="00A5105A">
            <w:pPr>
              <w:rPr>
                <w:rFonts w:ascii="Arial" w:hAnsi="Arial" w:cs="Arial"/>
                <w:sz w:val="22"/>
                <w:szCs w:val="22"/>
              </w:rPr>
            </w:pPr>
          </w:p>
        </w:tc>
        <w:tc>
          <w:tcPr>
            <w:tcW w:w="795" w:type="dxa"/>
          </w:tcPr>
          <w:p w14:paraId="0441CB2A"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6B1BB1BE"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207EBBAA"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38F2232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3C3A6F92"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28D711ED"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5DD77B6D"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2EA6E5A2"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53C433F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2909985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6B457D5E"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5C5FBB8F" w14:textId="77777777" w:rsidR="00A5105A" w:rsidRPr="006C0140" w:rsidRDefault="00A5105A">
            <w:pPr>
              <w:rPr>
                <w:rFonts w:ascii="Arial" w:hAnsi="Arial" w:cs="Arial"/>
                <w:sz w:val="22"/>
                <w:szCs w:val="22"/>
              </w:rPr>
            </w:pPr>
          </w:p>
        </w:tc>
        <w:tc>
          <w:tcPr>
            <w:tcW w:w="795" w:type="dxa"/>
          </w:tcPr>
          <w:p w14:paraId="5FAB39C9"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46D4AFE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686C3F1A"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1BBDA5A9"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5588F65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02607A4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4A3F882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025706E8"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5FB0A86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173870A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7354BD23"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63E777C8" w14:textId="77777777" w:rsidR="00A5105A" w:rsidRPr="006C0140" w:rsidRDefault="00A5105A">
            <w:pPr>
              <w:rPr>
                <w:rFonts w:ascii="Arial" w:hAnsi="Arial" w:cs="Arial"/>
                <w:sz w:val="22"/>
                <w:szCs w:val="22"/>
              </w:rPr>
            </w:pPr>
          </w:p>
        </w:tc>
        <w:tc>
          <w:tcPr>
            <w:tcW w:w="795" w:type="dxa"/>
          </w:tcPr>
          <w:p w14:paraId="41EB1E94"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7400F552"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63D037A8"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45F4256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424B1C62"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568CB82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6F80FD1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427953A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438B562F"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5376101B"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60059A65" w14:textId="77777777" w:rsidTr="00A23E2C">
        <w:trPr>
          <w:trHeight w:val="313"/>
        </w:trPr>
        <w:tc>
          <w:tcPr>
            <w:cnfStyle w:val="001000000000" w:firstRow="0" w:lastRow="0" w:firstColumn="1" w:lastColumn="0" w:oddVBand="0" w:evenVBand="0" w:oddHBand="0" w:evenHBand="0" w:firstRowFirstColumn="0" w:firstRowLastColumn="0" w:lastRowFirstColumn="0" w:lastRowLastColumn="0"/>
            <w:tcW w:w="852" w:type="dxa"/>
          </w:tcPr>
          <w:p w14:paraId="14E8E60C" w14:textId="77777777" w:rsidR="00A5105A" w:rsidRPr="006C0140" w:rsidRDefault="00A5105A">
            <w:pPr>
              <w:rPr>
                <w:rFonts w:ascii="Arial" w:hAnsi="Arial" w:cs="Arial"/>
                <w:sz w:val="22"/>
                <w:szCs w:val="22"/>
              </w:rPr>
            </w:pPr>
          </w:p>
        </w:tc>
        <w:tc>
          <w:tcPr>
            <w:tcW w:w="795" w:type="dxa"/>
          </w:tcPr>
          <w:p w14:paraId="45CE176D"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0E658BDD"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68B359E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438CCABC"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0B4A63A5"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3FDD602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2ABE55EB"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62F2D01E"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1826EE23"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288A630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44664332"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5200FDE4" w14:textId="77777777" w:rsidR="00A5105A" w:rsidRPr="006C0140" w:rsidRDefault="00A5105A">
            <w:pPr>
              <w:rPr>
                <w:rFonts w:ascii="Arial" w:hAnsi="Arial" w:cs="Arial"/>
                <w:sz w:val="22"/>
                <w:szCs w:val="22"/>
              </w:rPr>
            </w:pPr>
          </w:p>
        </w:tc>
        <w:tc>
          <w:tcPr>
            <w:tcW w:w="795" w:type="dxa"/>
          </w:tcPr>
          <w:p w14:paraId="0B18EE92"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5685093D"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48C05DD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16DC3A6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19B83CBC"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4BFEB33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052D2FCD"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318F8C8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6B0E4A8A"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1E4E7EE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4774D25D"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222CBD9E" w14:textId="77777777" w:rsidR="00A5105A" w:rsidRPr="006C0140" w:rsidRDefault="00A5105A">
            <w:pPr>
              <w:rPr>
                <w:rFonts w:ascii="Arial" w:hAnsi="Arial" w:cs="Arial"/>
                <w:sz w:val="22"/>
                <w:szCs w:val="22"/>
              </w:rPr>
            </w:pPr>
          </w:p>
        </w:tc>
        <w:tc>
          <w:tcPr>
            <w:tcW w:w="795" w:type="dxa"/>
          </w:tcPr>
          <w:p w14:paraId="297311D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3E7F5A57"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36B98629"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065CA279"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2AD1ABB0"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48B44D7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480C8F7E"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24E9B6A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351020D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46C9D17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577779B3"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67B70C5B" w14:textId="77777777" w:rsidR="00A5105A" w:rsidRPr="006C0140" w:rsidRDefault="00A5105A">
            <w:pPr>
              <w:rPr>
                <w:rFonts w:ascii="Arial" w:hAnsi="Arial" w:cs="Arial"/>
                <w:sz w:val="22"/>
                <w:szCs w:val="22"/>
              </w:rPr>
            </w:pPr>
          </w:p>
        </w:tc>
        <w:tc>
          <w:tcPr>
            <w:tcW w:w="795" w:type="dxa"/>
          </w:tcPr>
          <w:p w14:paraId="7461DF57"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69C1F61A"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510B3A0E"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36BF1988"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5C434634"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1BE923E4"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5A12A3FD"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182A09AA"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1FC16FB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5AE67DDD"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27C0F8C5"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1D84AFE1" w14:textId="77777777" w:rsidR="00A5105A" w:rsidRPr="006C0140" w:rsidRDefault="00A5105A">
            <w:pPr>
              <w:rPr>
                <w:rFonts w:ascii="Arial" w:hAnsi="Arial" w:cs="Arial"/>
                <w:sz w:val="22"/>
                <w:szCs w:val="22"/>
              </w:rPr>
            </w:pPr>
          </w:p>
        </w:tc>
        <w:tc>
          <w:tcPr>
            <w:tcW w:w="795" w:type="dxa"/>
          </w:tcPr>
          <w:p w14:paraId="065C1B24"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1689E3BC"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42F26ADB"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68FA18F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5D9BB708"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39C993C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0538473E"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5B11BD3C"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52958AFA"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4E016D0A"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32FB663D"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311452C4" w14:textId="77777777" w:rsidR="00A5105A" w:rsidRPr="006C0140" w:rsidRDefault="00A5105A">
            <w:pPr>
              <w:rPr>
                <w:rFonts w:ascii="Arial" w:hAnsi="Arial" w:cs="Arial"/>
                <w:sz w:val="22"/>
                <w:szCs w:val="22"/>
              </w:rPr>
            </w:pPr>
          </w:p>
        </w:tc>
        <w:tc>
          <w:tcPr>
            <w:tcW w:w="795" w:type="dxa"/>
          </w:tcPr>
          <w:p w14:paraId="73B801B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7525D0FE"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46CF9D7B"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25D93F3E"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1A5BF2E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54828FC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2FD211BE"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28FF811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6D0710E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431FB8A5"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3B5087C2"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718DF2E5" w14:textId="77777777" w:rsidR="00A5105A" w:rsidRPr="006C0140" w:rsidRDefault="00A5105A">
            <w:pPr>
              <w:rPr>
                <w:rFonts w:ascii="Arial" w:hAnsi="Arial" w:cs="Arial"/>
                <w:sz w:val="22"/>
                <w:szCs w:val="22"/>
              </w:rPr>
            </w:pPr>
          </w:p>
        </w:tc>
        <w:tc>
          <w:tcPr>
            <w:tcW w:w="795" w:type="dxa"/>
          </w:tcPr>
          <w:p w14:paraId="6DAC38FE"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03136795"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1A79639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3DEF8FD9"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2A6E547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65AA605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543FF6E0"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34EECB7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480050C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4F278CC7"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2D4E3930"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1B74F2AC" w14:textId="77777777" w:rsidR="00A5105A" w:rsidRPr="006C0140" w:rsidRDefault="00A5105A">
            <w:pPr>
              <w:rPr>
                <w:rFonts w:ascii="Arial" w:hAnsi="Arial" w:cs="Arial"/>
                <w:sz w:val="22"/>
                <w:szCs w:val="22"/>
              </w:rPr>
            </w:pPr>
          </w:p>
        </w:tc>
        <w:tc>
          <w:tcPr>
            <w:tcW w:w="795" w:type="dxa"/>
          </w:tcPr>
          <w:p w14:paraId="708E781D"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24A2E34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17F4EBB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2A0285D2"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3DD49CAF"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208BC5C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2D2F6C3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0F5641CF"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7B2769E7"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3216BC9A"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21DF58A3"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2CF4A6BA" w14:textId="77777777" w:rsidR="00A5105A" w:rsidRPr="006C0140" w:rsidRDefault="00A5105A">
            <w:pPr>
              <w:rPr>
                <w:rFonts w:ascii="Arial" w:hAnsi="Arial" w:cs="Arial"/>
                <w:sz w:val="22"/>
                <w:szCs w:val="22"/>
              </w:rPr>
            </w:pPr>
          </w:p>
        </w:tc>
        <w:tc>
          <w:tcPr>
            <w:tcW w:w="795" w:type="dxa"/>
          </w:tcPr>
          <w:p w14:paraId="40AD019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4821E2E7"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570A9FD8"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4DA2F8D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0030FBA5"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72328A8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17F88575"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34248E7B"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797AC844"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7661D2C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6D9E6732" w14:textId="77777777" w:rsidTr="00A23E2C">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852" w:type="dxa"/>
          </w:tcPr>
          <w:p w14:paraId="105817F2" w14:textId="77777777" w:rsidR="00A5105A" w:rsidRPr="006C0140" w:rsidRDefault="00A5105A">
            <w:pPr>
              <w:rPr>
                <w:rFonts w:ascii="Arial" w:hAnsi="Arial" w:cs="Arial"/>
                <w:sz w:val="22"/>
                <w:szCs w:val="22"/>
              </w:rPr>
            </w:pPr>
          </w:p>
        </w:tc>
        <w:tc>
          <w:tcPr>
            <w:tcW w:w="795" w:type="dxa"/>
          </w:tcPr>
          <w:p w14:paraId="1E9B5145"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478979F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0017DD0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2E87448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165C2FCF"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69A2CD9F"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25B73A2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013EF1DE"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66D1834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0EA5118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53C33DA2"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70E9CC5E" w14:textId="77777777" w:rsidR="00A5105A" w:rsidRPr="006C0140" w:rsidRDefault="00A5105A">
            <w:pPr>
              <w:rPr>
                <w:rFonts w:ascii="Arial" w:hAnsi="Arial" w:cs="Arial"/>
                <w:sz w:val="22"/>
                <w:szCs w:val="22"/>
              </w:rPr>
            </w:pPr>
          </w:p>
        </w:tc>
        <w:tc>
          <w:tcPr>
            <w:tcW w:w="795" w:type="dxa"/>
          </w:tcPr>
          <w:p w14:paraId="54521EDE"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6D771A10"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0D2FDBD7"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00117CA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39E8F42E"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38EC61CE"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5F70DBD3"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07AE0C24"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3B14766D"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1B101A07"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76DDB6A1"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04204772" w14:textId="77777777" w:rsidR="00A5105A" w:rsidRPr="006C0140" w:rsidRDefault="00A5105A">
            <w:pPr>
              <w:rPr>
                <w:rFonts w:ascii="Arial" w:hAnsi="Arial" w:cs="Arial"/>
                <w:sz w:val="22"/>
                <w:szCs w:val="22"/>
              </w:rPr>
            </w:pPr>
          </w:p>
        </w:tc>
        <w:tc>
          <w:tcPr>
            <w:tcW w:w="795" w:type="dxa"/>
          </w:tcPr>
          <w:p w14:paraId="6561A0DA"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6D64AD20"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4A528DF9"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5C1D7248"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70B6126A"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13ED59AE"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139634B7"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0471156B"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014F618C"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5D5DE9C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554ECAE6"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32B42D29" w14:textId="77777777" w:rsidR="00A5105A" w:rsidRPr="006C0140" w:rsidRDefault="00A5105A">
            <w:pPr>
              <w:rPr>
                <w:rFonts w:ascii="Arial" w:hAnsi="Arial" w:cs="Arial"/>
                <w:sz w:val="22"/>
                <w:szCs w:val="22"/>
              </w:rPr>
            </w:pPr>
          </w:p>
        </w:tc>
        <w:tc>
          <w:tcPr>
            <w:tcW w:w="795" w:type="dxa"/>
          </w:tcPr>
          <w:p w14:paraId="45353C4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2657884E"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0714D78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459C280F"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12B9AA2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77C0964B"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3252A113"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26FA2A0C"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662BE786"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3D5DDF5D"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23E2C" w:rsidRPr="006C0140" w14:paraId="57240B03" w14:textId="77777777" w:rsidTr="00A23E2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2" w:type="dxa"/>
          </w:tcPr>
          <w:p w14:paraId="4ACACAC5" w14:textId="77777777" w:rsidR="00A5105A" w:rsidRPr="006C0140" w:rsidRDefault="00A5105A">
            <w:pPr>
              <w:rPr>
                <w:rFonts w:ascii="Arial" w:hAnsi="Arial" w:cs="Arial"/>
                <w:sz w:val="22"/>
                <w:szCs w:val="22"/>
              </w:rPr>
            </w:pPr>
          </w:p>
        </w:tc>
        <w:tc>
          <w:tcPr>
            <w:tcW w:w="795" w:type="dxa"/>
          </w:tcPr>
          <w:p w14:paraId="60D1D30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8" w:type="dxa"/>
          </w:tcPr>
          <w:p w14:paraId="6C99060F"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74" w:type="dxa"/>
            <w:gridSpan w:val="2"/>
          </w:tcPr>
          <w:p w14:paraId="458A63D6"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87" w:type="dxa"/>
          </w:tcPr>
          <w:p w14:paraId="6924E248"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5" w:type="dxa"/>
          </w:tcPr>
          <w:p w14:paraId="4709C05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06" w:type="dxa"/>
          </w:tcPr>
          <w:p w14:paraId="5C23CD4C"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767" w:type="dxa"/>
          </w:tcPr>
          <w:p w14:paraId="6487CFB3"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4937DFDE"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976" w:type="dxa"/>
          </w:tcPr>
          <w:p w14:paraId="7F941951"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186" w:type="dxa"/>
          </w:tcPr>
          <w:p w14:paraId="6F9C382D" w14:textId="77777777" w:rsidR="00A5105A" w:rsidRPr="006C0140" w:rsidRDefault="00A510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5105A" w:rsidRPr="006C0140" w14:paraId="044D3AEE" w14:textId="77777777" w:rsidTr="00A23E2C">
        <w:trPr>
          <w:trHeight w:val="334"/>
        </w:trPr>
        <w:tc>
          <w:tcPr>
            <w:cnfStyle w:val="001000000000" w:firstRow="0" w:lastRow="0" w:firstColumn="1" w:lastColumn="0" w:oddVBand="0" w:evenVBand="0" w:oddHBand="0" w:evenHBand="0" w:firstRowFirstColumn="0" w:firstRowLastColumn="0" w:lastRowFirstColumn="0" w:lastRowLastColumn="0"/>
            <w:tcW w:w="852" w:type="dxa"/>
          </w:tcPr>
          <w:p w14:paraId="1CC744E3" w14:textId="77777777" w:rsidR="00A5105A" w:rsidRPr="006C0140" w:rsidRDefault="00A5105A">
            <w:pPr>
              <w:rPr>
                <w:rFonts w:ascii="Arial" w:hAnsi="Arial" w:cs="Arial"/>
                <w:sz w:val="22"/>
                <w:szCs w:val="22"/>
              </w:rPr>
            </w:pPr>
          </w:p>
        </w:tc>
        <w:tc>
          <w:tcPr>
            <w:tcW w:w="795" w:type="dxa"/>
          </w:tcPr>
          <w:p w14:paraId="23AA874B"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8" w:type="dxa"/>
          </w:tcPr>
          <w:p w14:paraId="6014FF04"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74" w:type="dxa"/>
            <w:gridSpan w:val="2"/>
          </w:tcPr>
          <w:p w14:paraId="2088343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7" w:type="dxa"/>
          </w:tcPr>
          <w:p w14:paraId="2446F95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45" w:type="dxa"/>
          </w:tcPr>
          <w:p w14:paraId="51D77722"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06" w:type="dxa"/>
          </w:tcPr>
          <w:p w14:paraId="520243F8"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767" w:type="dxa"/>
          </w:tcPr>
          <w:p w14:paraId="3BF65B28"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7513F41B"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6" w:type="dxa"/>
          </w:tcPr>
          <w:p w14:paraId="1988A333"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86" w:type="dxa"/>
          </w:tcPr>
          <w:p w14:paraId="29E9AAE1" w14:textId="77777777" w:rsidR="00A5105A" w:rsidRPr="006C0140" w:rsidRDefault="00A510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21DA70FD" w14:textId="05720485" w:rsidR="00A5105A" w:rsidRPr="006C0140" w:rsidRDefault="007761A8">
      <w:pPr>
        <w:jc w:val="right"/>
        <w:rPr>
          <w:rFonts w:ascii="Arial" w:hAnsi="Arial" w:cs="Arial"/>
          <w:i/>
        </w:rPr>
        <w:sectPr w:rsidR="00A5105A" w:rsidRPr="006C0140" w:rsidSect="00A7583D">
          <w:pgSz w:w="12240" w:h="15840"/>
          <w:pgMar w:top="1440" w:right="1440" w:bottom="1440" w:left="1440" w:header="720" w:footer="720" w:gutter="0"/>
          <w:cols w:space="720"/>
          <w:docGrid w:linePitch="326"/>
        </w:sectPr>
      </w:pPr>
      <w:r w:rsidRPr="006C0140">
        <w:rPr>
          <w:rFonts w:ascii="Arial" w:hAnsi="Arial" w:cs="Arial"/>
        </w:rPr>
        <w:t> </w:t>
      </w:r>
      <w:r w:rsidRPr="006C0140">
        <w:rPr>
          <w:rFonts w:ascii="Arial" w:hAnsi="Arial" w:cs="Arial"/>
          <w:i/>
        </w:rPr>
        <w:t xml:space="preserve">Date Last Updated: </w:t>
      </w:r>
      <w:r w:rsidR="005C5D44">
        <w:rPr>
          <w:rFonts w:ascii="Arial" w:hAnsi="Arial" w:cs="Arial"/>
          <w:i/>
        </w:rPr>
        <w:fldChar w:fldCharType="begin">
          <w:ffData>
            <w:name w:val="Text62"/>
            <w:enabled/>
            <w:calcOnExit w:val="0"/>
            <w:textInput/>
          </w:ffData>
        </w:fldChar>
      </w:r>
      <w:bookmarkStart w:id="75" w:name="Text62"/>
      <w:r w:rsidR="005C5D44">
        <w:rPr>
          <w:rFonts w:ascii="Arial" w:hAnsi="Arial" w:cs="Arial"/>
          <w:i/>
        </w:rPr>
        <w:instrText xml:space="preserve"> FORMTEXT </w:instrText>
      </w:r>
      <w:r w:rsidR="005C5D44">
        <w:rPr>
          <w:rFonts w:ascii="Arial" w:hAnsi="Arial" w:cs="Arial"/>
          <w:i/>
        </w:rPr>
      </w:r>
      <w:r w:rsidR="005C5D44">
        <w:rPr>
          <w:rFonts w:ascii="Arial" w:hAnsi="Arial" w:cs="Arial"/>
          <w:i/>
        </w:rPr>
        <w:fldChar w:fldCharType="separate"/>
      </w:r>
      <w:r w:rsidR="005C5D44">
        <w:rPr>
          <w:rFonts w:ascii="Arial" w:hAnsi="Arial" w:cs="Arial"/>
          <w:i/>
          <w:noProof/>
        </w:rPr>
        <w:t> </w:t>
      </w:r>
      <w:r w:rsidR="005C5D44">
        <w:rPr>
          <w:rFonts w:ascii="Arial" w:hAnsi="Arial" w:cs="Arial"/>
          <w:i/>
          <w:noProof/>
        </w:rPr>
        <w:t> </w:t>
      </w:r>
      <w:r w:rsidR="005C5D44">
        <w:rPr>
          <w:rFonts w:ascii="Arial" w:hAnsi="Arial" w:cs="Arial"/>
          <w:i/>
          <w:noProof/>
        </w:rPr>
        <w:t> </w:t>
      </w:r>
      <w:r w:rsidR="005C5D44">
        <w:rPr>
          <w:rFonts w:ascii="Arial" w:hAnsi="Arial" w:cs="Arial"/>
          <w:i/>
          <w:noProof/>
        </w:rPr>
        <w:t> </w:t>
      </w:r>
      <w:r w:rsidR="005C5D44">
        <w:rPr>
          <w:rFonts w:ascii="Arial" w:hAnsi="Arial" w:cs="Arial"/>
          <w:i/>
          <w:noProof/>
        </w:rPr>
        <w:t> </w:t>
      </w:r>
      <w:r w:rsidR="005C5D44">
        <w:rPr>
          <w:rFonts w:ascii="Arial" w:hAnsi="Arial" w:cs="Arial"/>
          <w:i/>
        </w:rPr>
        <w:fldChar w:fldCharType="end"/>
      </w:r>
      <w:bookmarkEnd w:id="75"/>
    </w:p>
    <w:p w14:paraId="2D297D07" w14:textId="25D87FE6" w:rsidR="00A5105A" w:rsidRPr="00D55BD4" w:rsidRDefault="00D55BD4">
      <w:pPr>
        <w:pStyle w:val="Heading2"/>
        <w:rPr>
          <w:rFonts w:ascii="Arial" w:hAnsi="Arial" w:cs="Arial"/>
          <w:color w:val="auto"/>
        </w:rPr>
      </w:pPr>
      <w:bookmarkStart w:id="76" w:name="_heading=h.lj6bak54qqc3"/>
      <w:bookmarkStart w:id="77" w:name="_heading=h.yh2r5tvj3r2u"/>
      <w:bookmarkEnd w:id="76"/>
      <w:bookmarkEnd w:id="77"/>
      <w:r w:rsidRPr="00D55BD4">
        <w:rPr>
          <w:rFonts w:ascii="Arial" w:hAnsi="Arial" w:cs="Arial"/>
          <w:b/>
          <w:bCs/>
          <w:color w:val="auto"/>
          <w:sz w:val="28"/>
          <w:szCs w:val="28"/>
        </w:rPr>
        <w:lastRenderedPageBreak/>
        <w:t xml:space="preserve">Current Partner or Vendor Agreements or Contracts  </w:t>
      </w:r>
      <w:r w:rsidRPr="00D55BD4">
        <w:rPr>
          <w:rFonts w:ascii="Arial" w:hAnsi="Arial" w:cs="Arial"/>
          <w:i/>
          <w:iCs/>
          <w:color w:val="auto"/>
          <w:sz w:val="18"/>
          <w:szCs w:val="18"/>
        </w:rPr>
        <w:t xml:space="preserve"> </w:t>
      </w:r>
      <w:r w:rsidRPr="00D55BD4">
        <w:rPr>
          <w:rFonts w:ascii="Arial" w:hAnsi="Arial" w:cs="Arial"/>
          <w:i/>
          <w:iCs/>
          <w:color w:val="auto"/>
          <w:sz w:val="18"/>
          <w:szCs w:val="18"/>
        </w:rPr>
        <w:br/>
      </w:r>
      <w:r w:rsidR="1EFE02AA" w:rsidRPr="00D55BD4">
        <w:rPr>
          <w:rFonts w:ascii="Arial" w:hAnsi="Arial" w:cs="Arial"/>
          <w:i/>
          <w:iCs/>
          <w:color w:val="auto"/>
          <w:sz w:val="20"/>
          <w:szCs w:val="20"/>
        </w:rPr>
        <w:t>Examples of partner and vendor types are listed below. Complete the chart with your organization’s specific partner and vendor information. If you have agreements with these partners, consider including them in your final document. Generating agreements in advance will help expedite processes when you are in crisis.</w:t>
      </w:r>
    </w:p>
    <w:p w14:paraId="2BAE4558" w14:textId="77777777" w:rsidR="00A5105A" w:rsidRPr="006C0140" w:rsidRDefault="00A5105A">
      <w:pPr>
        <w:rPr>
          <w:rFonts w:ascii="Arial" w:hAnsi="Arial" w:cs="Arial"/>
        </w:rPr>
      </w:pPr>
    </w:p>
    <w:tbl>
      <w:tblPr>
        <w:tblStyle w:val="a9"/>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5105A" w:rsidRPr="006C0140" w14:paraId="40A2D043" w14:textId="77777777" w:rsidTr="1EFE02AA">
        <w:tc>
          <w:tcPr>
            <w:tcW w:w="3120" w:type="dxa"/>
            <w:shd w:val="clear" w:color="auto" w:fill="auto"/>
            <w:tcMar>
              <w:top w:w="100" w:type="dxa"/>
              <w:left w:w="100" w:type="dxa"/>
              <w:bottom w:w="100" w:type="dxa"/>
              <w:right w:w="100" w:type="dxa"/>
            </w:tcMar>
          </w:tcPr>
          <w:p w14:paraId="57A7059A" w14:textId="77777777" w:rsidR="00A5105A" w:rsidRPr="006C0140" w:rsidRDefault="007761A8">
            <w:pPr>
              <w:widowControl w:val="0"/>
              <w:pBdr>
                <w:top w:val="nil"/>
                <w:left w:val="nil"/>
                <w:bottom w:val="nil"/>
                <w:right w:val="nil"/>
                <w:between w:val="nil"/>
              </w:pBdr>
              <w:jc w:val="center"/>
              <w:rPr>
                <w:rFonts w:ascii="Arial" w:hAnsi="Arial" w:cs="Arial"/>
              </w:rPr>
            </w:pPr>
            <w:r w:rsidRPr="006C0140">
              <w:rPr>
                <w:rFonts w:ascii="Arial" w:hAnsi="Arial" w:cs="Arial"/>
              </w:rPr>
              <w:t>Partner/ Vendor Type</w:t>
            </w:r>
          </w:p>
        </w:tc>
        <w:tc>
          <w:tcPr>
            <w:tcW w:w="3120" w:type="dxa"/>
            <w:shd w:val="clear" w:color="auto" w:fill="auto"/>
            <w:tcMar>
              <w:top w:w="100" w:type="dxa"/>
              <w:left w:w="100" w:type="dxa"/>
              <w:bottom w:w="100" w:type="dxa"/>
              <w:right w:w="100" w:type="dxa"/>
            </w:tcMar>
          </w:tcPr>
          <w:p w14:paraId="3D8ECD79" w14:textId="77777777" w:rsidR="00A5105A" w:rsidRPr="006C0140" w:rsidRDefault="007761A8">
            <w:pPr>
              <w:widowControl w:val="0"/>
              <w:pBdr>
                <w:top w:val="nil"/>
                <w:left w:val="nil"/>
                <w:bottom w:val="nil"/>
                <w:right w:val="nil"/>
                <w:between w:val="nil"/>
              </w:pBdr>
              <w:jc w:val="center"/>
              <w:rPr>
                <w:rFonts w:ascii="Arial" w:hAnsi="Arial" w:cs="Arial"/>
              </w:rPr>
            </w:pPr>
            <w:r w:rsidRPr="006C0140">
              <w:rPr>
                <w:rFonts w:ascii="Arial" w:hAnsi="Arial" w:cs="Arial"/>
              </w:rPr>
              <w:t>Current Agreement</w:t>
            </w:r>
          </w:p>
        </w:tc>
        <w:tc>
          <w:tcPr>
            <w:tcW w:w="3120" w:type="dxa"/>
            <w:shd w:val="clear" w:color="auto" w:fill="auto"/>
            <w:tcMar>
              <w:top w:w="100" w:type="dxa"/>
              <w:left w:w="100" w:type="dxa"/>
              <w:bottom w:w="100" w:type="dxa"/>
              <w:right w:w="100" w:type="dxa"/>
            </w:tcMar>
          </w:tcPr>
          <w:p w14:paraId="2A6D5D58" w14:textId="77777777" w:rsidR="00A5105A" w:rsidRPr="006C0140" w:rsidRDefault="007761A8">
            <w:pPr>
              <w:widowControl w:val="0"/>
              <w:pBdr>
                <w:top w:val="nil"/>
                <w:left w:val="nil"/>
                <w:bottom w:val="nil"/>
                <w:right w:val="nil"/>
                <w:between w:val="nil"/>
              </w:pBdr>
              <w:jc w:val="center"/>
              <w:rPr>
                <w:rFonts w:ascii="Arial" w:hAnsi="Arial" w:cs="Arial"/>
              </w:rPr>
            </w:pPr>
            <w:r w:rsidRPr="006C0140">
              <w:rPr>
                <w:rFonts w:ascii="Arial" w:hAnsi="Arial" w:cs="Arial"/>
              </w:rPr>
              <w:t>Dates of Contract/ Agreement</w:t>
            </w:r>
          </w:p>
        </w:tc>
      </w:tr>
      <w:tr w:rsidR="00A5105A" w:rsidRPr="006C0140" w14:paraId="3017184D" w14:textId="77777777" w:rsidTr="1EFE02AA">
        <w:tc>
          <w:tcPr>
            <w:tcW w:w="3120" w:type="dxa"/>
            <w:shd w:val="clear" w:color="auto" w:fill="auto"/>
            <w:tcMar>
              <w:top w:w="100" w:type="dxa"/>
              <w:left w:w="100" w:type="dxa"/>
              <w:bottom w:w="100" w:type="dxa"/>
              <w:right w:w="100" w:type="dxa"/>
            </w:tcMar>
          </w:tcPr>
          <w:p w14:paraId="7B118A06" w14:textId="77777777" w:rsidR="00A5105A" w:rsidRPr="001A6A9B" w:rsidRDefault="007761A8">
            <w:pPr>
              <w:widowControl w:val="0"/>
              <w:pBdr>
                <w:top w:val="nil"/>
                <w:left w:val="nil"/>
                <w:bottom w:val="nil"/>
                <w:right w:val="nil"/>
                <w:between w:val="nil"/>
              </w:pBdr>
              <w:rPr>
                <w:rFonts w:ascii="Arial" w:hAnsi="Arial" w:cs="Arial"/>
                <w:i/>
                <w:iCs/>
              </w:rPr>
            </w:pPr>
            <w:r w:rsidRPr="001A6A9B">
              <w:rPr>
                <w:rFonts w:ascii="Arial" w:hAnsi="Arial" w:cs="Arial"/>
              </w:rPr>
              <w:t>Transport</w:t>
            </w:r>
            <w:r w:rsidR="00CA6A3C" w:rsidRPr="001A6A9B">
              <w:rPr>
                <w:rFonts w:ascii="Arial" w:hAnsi="Arial" w:cs="Arial"/>
              </w:rPr>
              <w:t xml:space="preserve"> </w:t>
            </w:r>
          </w:p>
          <w:p w14:paraId="411C6545" w14:textId="1F1CD50D" w:rsidR="00CA6A3C" w:rsidRPr="001A6A9B" w:rsidRDefault="1EFE02AA" w:rsidP="1EFE02AA">
            <w:pPr>
              <w:widowControl w:val="0"/>
              <w:pBdr>
                <w:top w:val="nil"/>
                <w:left w:val="nil"/>
                <w:bottom w:val="nil"/>
                <w:right w:val="nil"/>
                <w:between w:val="nil"/>
              </w:pBdr>
              <w:rPr>
                <w:rFonts w:ascii="Arial" w:hAnsi="Arial" w:cs="Arial"/>
                <w:i/>
                <w:iCs/>
                <w:sz w:val="20"/>
                <w:szCs w:val="20"/>
              </w:rPr>
            </w:pPr>
            <w:r w:rsidRPr="001A6A9B">
              <w:rPr>
                <w:rFonts w:ascii="Arial" w:hAnsi="Arial" w:cs="Arial"/>
                <w:i/>
                <w:iCs/>
                <w:sz w:val="20"/>
                <w:szCs w:val="20"/>
              </w:rPr>
              <w:t>This could include agreement</w:t>
            </w:r>
            <w:r w:rsidR="006E73CB" w:rsidRPr="001A6A9B">
              <w:rPr>
                <w:rFonts w:ascii="Arial" w:hAnsi="Arial" w:cs="Arial"/>
                <w:i/>
                <w:iCs/>
                <w:sz w:val="20"/>
                <w:szCs w:val="20"/>
              </w:rPr>
              <w:t>s</w:t>
            </w:r>
            <w:r w:rsidRPr="001A6A9B">
              <w:rPr>
                <w:rFonts w:ascii="Arial" w:hAnsi="Arial" w:cs="Arial"/>
                <w:i/>
                <w:iCs/>
                <w:sz w:val="20"/>
                <w:szCs w:val="20"/>
              </w:rPr>
              <w:t xml:space="preserve"> for rental vehicles, contract drivers</w:t>
            </w:r>
            <w:r w:rsidR="006E73CB" w:rsidRPr="001A6A9B">
              <w:rPr>
                <w:rFonts w:ascii="Arial" w:hAnsi="Arial" w:cs="Arial"/>
                <w:i/>
                <w:iCs/>
                <w:sz w:val="20"/>
                <w:szCs w:val="20"/>
              </w:rPr>
              <w:t>,</w:t>
            </w:r>
            <w:r w:rsidRPr="001A6A9B">
              <w:rPr>
                <w:rFonts w:ascii="Arial" w:hAnsi="Arial" w:cs="Arial"/>
                <w:i/>
                <w:iCs/>
                <w:sz w:val="20"/>
                <w:szCs w:val="20"/>
              </w:rPr>
              <w:t xml:space="preserve"> or maintenance of vehicles</w:t>
            </w:r>
            <w:r w:rsidR="006E73CB" w:rsidRPr="001A6A9B">
              <w:rPr>
                <w:rFonts w:ascii="Arial" w:hAnsi="Arial" w:cs="Arial"/>
                <w:i/>
                <w:iCs/>
                <w:sz w:val="20"/>
                <w:szCs w:val="20"/>
              </w:rPr>
              <w:t>.</w:t>
            </w:r>
          </w:p>
        </w:tc>
        <w:tc>
          <w:tcPr>
            <w:tcW w:w="3120" w:type="dxa"/>
            <w:shd w:val="clear" w:color="auto" w:fill="auto"/>
            <w:tcMar>
              <w:top w:w="100" w:type="dxa"/>
              <w:left w:w="100" w:type="dxa"/>
              <w:bottom w:w="100" w:type="dxa"/>
              <w:right w:w="100" w:type="dxa"/>
            </w:tcMar>
          </w:tcPr>
          <w:p w14:paraId="7965D41E" w14:textId="47909DCA"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94"/>
                  <w:enabled/>
                  <w:calcOnExit w:val="0"/>
                  <w:textInput/>
                </w:ffData>
              </w:fldChar>
            </w:r>
            <w:bookmarkStart w:id="78"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tc>
        <w:tc>
          <w:tcPr>
            <w:tcW w:w="3120" w:type="dxa"/>
            <w:shd w:val="clear" w:color="auto" w:fill="auto"/>
            <w:tcMar>
              <w:top w:w="100" w:type="dxa"/>
              <w:left w:w="100" w:type="dxa"/>
              <w:bottom w:w="100" w:type="dxa"/>
              <w:right w:w="100" w:type="dxa"/>
            </w:tcMar>
          </w:tcPr>
          <w:p w14:paraId="52876AC0" w14:textId="05DFD7B0"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102"/>
                  <w:enabled/>
                  <w:calcOnExit w:val="0"/>
                  <w:textInput/>
                </w:ffData>
              </w:fldChar>
            </w:r>
            <w:bookmarkStart w:id="79"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tc>
      </w:tr>
      <w:tr w:rsidR="00A5105A" w:rsidRPr="006C0140" w14:paraId="223235B0" w14:textId="77777777" w:rsidTr="1EFE02AA">
        <w:tc>
          <w:tcPr>
            <w:tcW w:w="3120" w:type="dxa"/>
            <w:shd w:val="clear" w:color="auto" w:fill="auto"/>
            <w:tcMar>
              <w:top w:w="100" w:type="dxa"/>
              <w:left w:w="100" w:type="dxa"/>
              <w:bottom w:w="100" w:type="dxa"/>
              <w:right w:w="100" w:type="dxa"/>
            </w:tcMar>
          </w:tcPr>
          <w:p w14:paraId="010BFF91" w14:textId="77777777" w:rsidR="00A5105A" w:rsidRPr="001A6A9B" w:rsidRDefault="007761A8">
            <w:pPr>
              <w:widowControl w:val="0"/>
              <w:pBdr>
                <w:top w:val="nil"/>
                <w:left w:val="nil"/>
                <w:bottom w:val="nil"/>
                <w:right w:val="nil"/>
                <w:between w:val="nil"/>
              </w:pBdr>
              <w:rPr>
                <w:rFonts w:ascii="Arial" w:hAnsi="Arial" w:cs="Arial"/>
              </w:rPr>
            </w:pPr>
            <w:r w:rsidRPr="001A6A9B">
              <w:rPr>
                <w:rFonts w:ascii="Arial" w:hAnsi="Arial" w:cs="Arial"/>
              </w:rPr>
              <w:t>Veterinary/ Medical</w:t>
            </w:r>
          </w:p>
        </w:tc>
        <w:tc>
          <w:tcPr>
            <w:tcW w:w="3120" w:type="dxa"/>
            <w:shd w:val="clear" w:color="auto" w:fill="auto"/>
            <w:tcMar>
              <w:top w:w="100" w:type="dxa"/>
              <w:left w:w="100" w:type="dxa"/>
              <w:bottom w:w="100" w:type="dxa"/>
              <w:right w:w="100" w:type="dxa"/>
            </w:tcMar>
          </w:tcPr>
          <w:p w14:paraId="44581CFE" w14:textId="22003538"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95"/>
                  <w:enabled/>
                  <w:calcOnExit w:val="0"/>
                  <w:textInput/>
                </w:ffData>
              </w:fldChar>
            </w:r>
            <w:bookmarkStart w:id="80"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tc>
          <w:tcPr>
            <w:tcW w:w="3120" w:type="dxa"/>
            <w:shd w:val="clear" w:color="auto" w:fill="auto"/>
            <w:tcMar>
              <w:top w:w="100" w:type="dxa"/>
              <w:left w:w="100" w:type="dxa"/>
              <w:bottom w:w="100" w:type="dxa"/>
              <w:right w:w="100" w:type="dxa"/>
            </w:tcMar>
          </w:tcPr>
          <w:p w14:paraId="035D0269" w14:textId="74EB4E8F"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103"/>
                  <w:enabled/>
                  <w:calcOnExit w:val="0"/>
                  <w:textInput/>
                </w:ffData>
              </w:fldChar>
            </w:r>
            <w:bookmarkStart w:id="81" w:name="Text1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tc>
      </w:tr>
      <w:tr w:rsidR="00A5105A" w:rsidRPr="006C0140" w14:paraId="509474A8" w14:textId="77777777" w:rsidTr="1EFE02AA">
        <w:tc>
          <w:tcPr>
            <w:tcW w:w="3120" w:type="dxa"/>
            <w:shd w:val="clear" w:color="auto" w:fill="auto"/>
            <w:tcMar>
              <w:top w:w="100" w:type="dxa"/>
              <w:left w:w="100" w:type="dxa"/>
              <w:bottom w:w="100" w:type="dxa"/>
              <w:right w:w="100" w:type="dxa"/>
            </w:tcMar>
          </w:tcPr>
          <w:p w14:paraId="368CAAC8" w14:textId="6F9E5423" w:rsidR="00A5105A" w:rsidRPr="001A6A9B" w:rsidRDefault="1EFE02AA">
            <w:pPr>
              <w:widowControl w:val="0"/>
              <w:pBdr>
                <w:top w:val="nil"/>
                <w:left w:val="nil"/>
                <w:bottom w:val="nil"/>
                <w:right w:val="nil"/>
                <w:between w:val="nil"/>
              </w:pBdr>
              <w:rPr>
                <w:rFonts w:ascii="Arial" w:hAnsi="Arial" w:cs="Arial"/>
              </w:rPr>
            </w:pPr>
            <w:r w:rsidRPr="001A6A9B">
              <w:rPr>
                <w:rFonts w:ascii="Arial" w:hAnsi="Arial" w:cs="Arial"/>
              </w:rPr>
              <w:t xml:space="preserve">Lodging </w:t>
            </w:r>
          </w:p>
          <w:p w14:paraId="7B42559C" w14:textId="0082B17B" w:rsidR="00CA6A3C" w:rsidRPr="001A6A9B" w:rsidRDefault="00CA6A3C">
            <w:pPr>
              <w:widowControl w:val="0"/>
              <w:pBdr>
                <w:top w:val="nil"/>
                <w:left w:val="nil"/>
                <w:bottom w:val="nil"/>
                <w:right w:val="nil"/>
                <w:between w:val="nil"/>
              </w:pBdr>
              <w:rPr>
                <w:rFonts w:ascii="Arial" w:hAnsi="Arial" w:cs="Arial"/>
                <w:i/>
                <w:iCs/>
                <w:sz w:val="20"/>
                <w:szCs w:val="20"/>
              </w:rPr>
            </w:pPr>
            <w:r w:rsidRPr="001A6A9B">
              <w:rPr>
                <w:rFonts w:ascii="Arial" w:hAnsi="Arial" w:cs="Arial"/>
                <w:i/>
                <w:iCs/>
                <w:sz w:val="20"/>
                <w:szCs w:val="20"/>
              </w:rPr>
              <w:t>This would be locations for housing of staff i</w:t>
            </w:r>
            <w:r w:rsidR="005A294D" w:rsidRPr="001A6A9B">
              <w:rPr>
                <w:rFonts w:ascii="Arial" w:hAnsi="Arial" w:cs="Arial"/>
                <w:i/>
                <w:iCs/>
                <w:sz w:val="20"/>
                <w:szCs w:val="20"/>
              </w:rPr>
              <w:t>f</w:t>
            </w:r>
            <w:r w:rsidRPr="001A6A9B">
              <w:rPr>
                <w:rFonts w:ascii="Arial" w:hAnsi="Arial" w:cs="Arial"/>
                <w:i/>
                <w:iCs/>
                <w:sz w:val="20"/>
                <w:szCs w:val="20"/>
              </w:rPr>
              <w:t xml:space="preserve"> necessary</w:t>
            </w:r>
            <w:r w:rsidR="006E73CB" w:rsidRPr="001A6A9B">
              <w:rPr>
                <w:rFonts w:ascii="Arial" w:hAnsi="Arial" w:cs="Arial"/>
                <w:i/>
                <w:iCs/>
                <w:sz w:val="20"/>
                <w:szCs w:val="20"/>
              </w:rPr>
              <w:t>.</w:t>
            </w:r>
          </w:p>
        </w:tc>
        <w:tc>
          <w:tcPr>
            <w:tcW w:w="3120" w:type="dxa"/>
            <w:shd w:val="clear" w:color="auto" w:fill="auto"/>
            <w:tcMar>
              <w:top w:w="100" w:type="dxa"/>
              <w:left w:w="100" w:type="dxa"/>
              <w:bottom w:w="100" w:type="dxa"/>
              <w:right w:w="100" w:type="dxa"/>
            </w:tcMar>
          </w:tcPr>
          <w:p w14:paraId="3ADB361C" w14:textId="0D895806"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96"/>
                  <w:enabled/>
                  <w:calcOnExit w:val="0"/>
                  <w:textInput/>
                </w:ffData>
              </w:fldChar>
            </w:r>
            <w:bookmarkStart w:id="82" w:name="Text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tc>
        <w:tc>
          <w:tcPr>
            <w:tcW w:w="3120" w:type="dxa"/>
            <w:shd w:val="clear" w:color="auto" w:fill="auto"/>
            <w:tcMar>
              <w:top w:w="100" w:type="dxa"/>
              <w:left w:w="100" w:type="dxa"/>
              <w:bottom w:w="100" w:type="dxa"/>
              <w:right w:w="100" w:type="dxa"/>
            </w:tcMar>
          </w:tcPr>
          <w:p w14:paraId="06B7B481" w14:textId="1D1BA5A0"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104"/>
                  <w:enabled/>
                  <w:calcOnExit w:val="0"/>
                  <w:textInput/>
                </w:ffData>
              </w:fldChar>
            </w:r>
            <w:bookmarkStart w:id="83"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tc>
      </w:tr>
      <w:tr w:rsidR="00A5105A" w:rsidRPr="006C0140" w14:paraId="5F3524AF" w14:textId="77777777" w:rsidTr="1EFE02AA">
        <w:tc>
          <w:tcPr>
            <w:tcW w:w="3120" w:type="dxa"/>
            <w:shd w:val="clear" w:color="auto" w:fill="auto"/>
            <w:tcMar>
              <w:top w:w="100" w:type="dxa"/>
              <w:left w:w="100" w:type="dxa"/>
              <w:bottom w:w="100" w:type="dxa"/>
              <w:right w:w="100" w:type="dxa"/>
            </w:tcMar>
          </w:tcPr>
          <w:p w14:paraId="0FF5FBF0" w14:textId="77777777" w:rsidR="00A5105A" w:rsidRPr="001A6A9B" w:rsidRDefault="007761A8">
            <w:pPr>
              <w:widowControl w:val="0"/>
              <w:pBdr>
                <w:top w:val="nil"/>
                <w:left w:val="nil"/>
                <w:bottom w:val="nil"/>
                <w:right w:val="nil"/>
                <w:between w:val="nil"/>
              </w:pBdr>
              <w:rPr>
                <w:rFonts w:ascii="Arial" w:hAnsi="Arial" w:cs="Arial"/>
              </w:rPr>
            </w:pPr>
            <w:r w:rsidRPr="001A6A9B">
              <w:rPr>
                <w:rFonts w:ascii="Arial" w:hAnsi="Arial" w:cs="Arial"/>
              </w:rPr>
              <w:t>Storage</w:t>
            </w:r>
          </w:p>
          <w:p w14:paraId="6A4C28EB" w14:textId="5E6C9184" w:rsidR="00CA6A3C" w:rsidRPr="001A6A9B" w:rsidRDefault="001A6A9B">
            <w:pPr>
              <w:widowControl w:val="0"/>
              <w:pBdr>
                <w:top w:val="nil"/>
                <w:left w:val="nil"/>
                <w:bottom w:val="nil"/>
                <w:right w:val="nil"/>
                <w:between w:val="nil"/>
              </w:pBdr>
              <w:rPr>
                <w:rFonts w:ascii="Arial" w:hAnsi="Arial" w:cs="Arial"/>
                <w:i/>
                <w:iCs/>
                <w:sz w:val="20"/>
                <w:szCs w:val="20"/>
              </w:rPr>
            </w:pPr>
            <w:r w:rsidRPr="001A6A9B">
              <w:rPr>
                <w:i/>
                <w:iCs/>
              </w:rPr>
              <w:t>Storage units – portable storage containers are ideal</w:t>
            </w:r>
          </w:p>
        </w:tc>
        <w:tc>
          <w:tcPr>
            <w:tcW w:w="3120" w:type="dxa"/>
            <w:shd w:val="clear" w:color="auto" w:fill="auto"/>
            <w:tcMar>
              <w:top w:w="100" w:type="dxa"/>
              <w:left w:w="100" w:type="dxa"/>
              <w:bottom w:w="100" w:type="dxa"/>
              <w:right w:w="100" w:type="dxa"/>
            </w:tcMar>
          </w:tcPr>
          <w:p w14:paraId="06CAC20D" w14:textId="1937B54C"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97"/>
                  <w:enabled/>
                  <w:calcOnExit w:val="0"/>
                  <w:textInput/>
                </w:ffData>
              </w:fldChar>
            </w:r>
            <w:bookmarkStart w:id="84" w:name="Text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4"/>
          </w:p>
        </w:tc>
        <w:tc>
          <w:tcPr>
            <w:tcW w:w="3120" w:type="dxa"/>
            <w:shd w:val="clear" w:color="auto" w:fill="auto"/>
            <w:tcMar>
              <w:top w:w="100" w:type="dxa"/>
              <w:left w:w="100" w:type="dxa"/>
              <w:bottom w:w="100" w:type="dxa"/>
              <w:right w:w="100" w:type="dxa"/>
            </w:tcMar>
          </w:tcPr>
          <w:p w14:paraId="2B8317CF" w14:textId="74674165"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105"/>
                  <w:enabled/>
                  <w:calcOnExit w:val="0"/>
                  <w:textInput/>
                </w:ffData>
              </w:fldChar>
            </w:r>
            <w:bookmarkStart w:id="85"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tc>
      </w:tr>
      <w:tr w:rsidR="00A5105A" w:rsidRPr="006C0140" w14:paraId="1A52F2B3" w14:textId="77777777" w:rsidTr="1EFE02AA">
        <w:tc>
          <w:tcPr>
            <w:tcW w:w="3120" w:type="dxa"/>
            <w:shd w:val="clear" w:color="auto" w:fill="auto"/>
            <w:tcMar>
              <w:top w:w="100" w:type="dxa"/>
              <w:left w:w="100" w:type="dxa"/>
              <w:bottom w:w="100" w:type="dxa"/>
              <w:right w:w="100" w:type="dxa"/>
            </w:tcMar>
          </w:tcPr>
          <w:p w14:paraId="0880CF56" w14:textId="77777777" w:rsidR="00A5105A" w:rsidRPr="001A6A9B" w:rsidRDefault="007761A8">
            <w:pPr>
              <w:widowControl w:val="0"/>
              <w:pBdr>
                <w:top w:val="nil"/>
                <w:left w:val="nil"/>
                <w:bottom w:val="nil"/>
                <w:right w:val="nil"/>
                <w:between w:val="nil"/>
              </w:pBdr>
              <w:rPr>
                <w:rFonts w:ascii="Arial" w:hAnsi="Arial" w:cs="Arial"/>
              </w:rPr>
            </w:pPr>
            <w:r w:rsidRPr="001A6A9B">
              <w:rPr>
                <w:rFonts w:ascii="Arial" w:hAnsi="Arial" w:cs="Arial"/>
              </w:rPr>
              <w:t>Equipment Rental</w:t>
            </w:r>
          </w:p>
          <w:p w14:paraId="14CD282A" w14:textId="6B07494F" w:rsidR="00CA6A3C" w:rsidRPr="001A6A9B" w:rsidRDefault="1EFE02AA" w:rsidP="1EFE02AA">
            <w:pPr>
              <w:widowControl w:val="0"/>
              <w:pBdr>
                <w:top w:val="nil"/>
                <w:left w:val="nil"/>
                <w:bottom w:val="nil"/>
                <w:right w:val="nil"/>
                <w:between w:val="nil"/>
              </w:pBdr>
              <w:rPr>
                <w:rFonts w:ascii="Arial" w:hAnsi="Arial" w:cs="Arial"/>
                <w:i/>
                <w:iCs/>
                <w:sz w:val="20"/>
                <w:szCs w:val="20"/>
              </w:rPr>
            </w:pPr>
            <w:r w:rsidRPr="001A6A9B">
              <w:rPr>
                <w:rFonts w:ascii="Arial" w:hAnsi="Arial" w:cs="Arial"/>
                <w:i/>
                <w:iCs/>
                <w:sz w:val="20"/>
                <w:szCs w:val="20"/>
              </w:rPr>
              <w:t xml:space="preserve">This could include </w:t>
            </w:r>
            <w:r w:rsidR="006E73CB" w:rsidRPr="001A6A9B">
              <w:rPr>
                <w:rFonts w:ascii="Arial" w:hAnsi="Arial" w:cs="Arial"/>
                <w:i/>
                <w:iCs/>
                <w:sz w:val="20"/>
                <w:szCs w:val="20"/>
              </w:rPr>
              <w:t xml:space="preserve">a </w:t>
            </w:r>
            <w:r w:rsidRPr="001A6A9B">
              <w:rPr>
                <w:rFonts w:ascii="Arial" w:hAnsi="Arial" w:cs="Arial"/>
                <w:i/>
                <w:iCs/>
                <w:sz w:val="20"/>
                <w:szCs w:val="20"/>
              </w:rPr>
              <w:t>forklift, generator, water tank, fencing</w:t>
            </w:r>
            <w:r w:rsidR="006E73CB" w:rsidRPr="001A6A9B">
              <w:rPr>
                <w:rFonts w:ascii="Arial" w:hAnsi="Arial" w:cs="Arial"/>
                <w:i/>
                <w:iCs/>
                <w:sz w:val="20"/>
                <w:szCs w:val="20"/>
              </w:rPr>
              <w:t>,</w:t>
            </w:r>
            <w:r w:rsidRPr="001A6A9B">
              <w:rPr>
                <w:rFonts w:ascii="Arial" w:hAnsi="Arial" w:cs="Arial"/>
                <w:i/>
                <w:iCs/>
                <w:sz w:val="20"/>
                <w:szCs w:val="20"/>
              </w:rPr>
              <w:t xml:space="preserve"> or other</w:t>
            </w:r>
          </w:p>
        </w:tc>
        <w:tc>
          <w:tcPr>
            <w:tcW w:w="3120" w:type="dxa"/>
            <w:shd w:val="clear" w:color="auto" w:fill="auto"/>
            <w:tcMar>
              <w:top w:w="100" w:type="dxa"/>
              <w:left w:w="100" w:type="dxa"/>
              <w:bottom w:w="100" w:type="dxa"/>
              <w:right w:w="100" w:type="dxa"/>
            </w:tcMar>
          </w:tcPr>
          <w:p w14:paraId="1D8A9DE4" w14:textId="3162ACEF"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98"/>
                  <w:enabled/>
                  <w:calcOnExit w:val="0"/>
                  <w:textInput/>
                </w:ffData>
              </w:fldChar>
            </w:r>
            <w:bookmarkStart w:id="86" w:name="Text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tc>
        <w:tc>
          <w:tcPr>
            <w:tcW w:w="3120" w:type="dxa"/>
            <w:shd w:val="clear" w:color="auto" w:fill="auto"/>
            <w:tcMar>
              <w:top w:w="100" w:type="dxa"/>
              <w:left w:w="100" w:type="dxa"/>
              <w:bottom w:w="100" w:type="dxa"/>
              <w:right w:w="100" w:type="dxa"/>
            </w:tcMar>
          </w:tcPr>
          <w:p w14:paraId="69D7E401" w14:textId="66426622"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106"/>
                  <w:enabled/>
                  <w:calcOnExit w:val="0"/>
                  <w:textInput/>
                </w:ffData>
              </w:fldChar>
            </w:r>
            <w:bookmarkStart w:id="87" w:name="Text1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tr>
      <w:tr w:rsidR="00A5105A" w:rsidRPr="006C0140" w14:paraId="7B8AE054" w14:textId="77777777" w:rsidTr="1EFE02AA">
        <w:tc>
          <w:tcPr>
            <w:tcW w:w="3120" w:type="dxa"/>
            <w:shd w:val="clear" w:color="auto" w:fill="auto"/>
            <w:tcMar>
              <w:top w:w="100" w:type="dxa"/>
              <w:left w:w="100" w:type="dxa"/>
              <w:bottom w:w="100" w:type="dxa"/>
              <w:right w:w="100" w:type="dxa"/>
            </w:tcMar>
          </w:tcPr>
          <w:p w14:paraId="127C6A91" w14:textId="77777777" w:rsidR="00A5105A" w:rsidRPr="001A6A9B" w:rsidRDefault="00CA6A3C">
            <w:pPr>
              <w:widowControl w:val="0"/>
              <w:pBdr>
                <w:top w:val="nil"/>
                <w:left w:val="nil"/>
                <w:bottom w:val="nil"/>
                <w:right w:val="nil"/>
                <w:between w:val="nil"/>
              </w:pBdr>
              <w:rPr>
                <w:rFonts w:ascii="Arial" w:hAnsi="Arial" w:cs="Arial"/>
              </w:rPr>
            </w:pPr>
            <w:r w:rsidRPr="001A6A9B">
              <w:rPr>
                <w:rFonts w:ascii="Arial" w:hAnsi="Arial" w:cs="Arial"/>
              </w:rPr>
              <w:t xml:space="preserve">Livestock areas </w:t>
            </w:r>
          </w:p>
          <w:p w14:paraId="7B358BEC" w14:textId="437F8F45" w:rsidR="00CA6A3C" w:rsidRPr="001A6A9B" w:rsidRDefault="1EFE02AA" w:rsidP="1EFE02AA">
            <w:pPr>
              <w:widowControl w:val="0"/>
              <w:pBdr>
                <w:top w:val="nil"/>
                <w:left w:val="nil"/>
                <w:bottom w:val="nil"/>
                <w:right w:val="nil"/>
                <w:between w:val="nil"/>
              </w:pBdr>
              <w:rPr>
                <w:rFonts w:ascii="Arial" w:hAnsi="Arial" w:cs="Arial"/>
                <w:i/>
                <w:iCs/>
                <w:sz w:val="20"/>
                <w:szCs w:val="20"/>
              </w:rPr>
            </w:pPr>
            <w:r w:rsidRPr="001A6A9B">
              <w:rPr>
                <w:rFonts w:ascii="Arial" w:hAnsi="Arial" w:cs="Arial"/>
                <w:i/>
                <w:iCs/>
                <w:sz w:val="20"/>
                <w:szCs w:val="20"/>
              </w:rPr>
              <w:t>This could be set</w:t>
            </w:r>
            <w:r w:rsidR="006E73CB" w:rsidRPr="001A6A9B">
              <w:rPr>
                <w:rFonts w:ascii="Arial" w:hAnsi="Arial" w:cs="Arial"/>
                <w:i/>
                <w:iCs/>
                <w:sz w:val="20"/>
                <w:szCs w:val="20"/>
              </w:rPr>
              <w:t xml:space="preserve"> </w:t>
            </w:r>
            <w:r w:rsidRPr="001A6A9B">
              <w:rPr>
                <w:rFonts w:ascii="Arial" w:hAnsi="Arial" w:cs="Arial"/>
                <w:i/>
                <w:iCs/>
                <w:sz w:val="20"/>
                <w:szCs w:val="20"/>
              </w:rPr>
              <w:t xml:space="preserve">up for a </w:t>
            </w:r>
            <w:r w:rsidR="007C1CE5" w:rsidRPr="001A6A9B">
              <w:rPr>
                <w:rFonts w:ascii="Arial" w:hAnsi="Arial" w:cs="Arial"/>
                <w:i/>
                <w:iCs/>
                <w:sz w:val="20"/>
                <w:szCs w:val="20"/>
              </w:rPr>
              <w:t xml:space="preserve">variety of </w:t>
            </w:r>
            <w:r w:rsidRPr="001A6A9B">
              <w:rPr>
                <w:rFonts w:ascii="Arial" w:hAnsi="Arial" w:cs="Arial"/>
                <w:i/>
                <w:iCs/>
                <w:sz w:val="20"/>
                <w:szCs w:val="20"/>
              </w:rPr>
              <w:t>animal</w:t>
            </w:r>
            <w:r w:rsidR="007C1CE5" w:rsidRPr="001A6A9B">
              <w:rPr>
                <w:rFonts w:ascii="Arial" w:hAnsi="Arial" w:cs="Arial"/>
                <w:i/>
                <w:iCs/>
                <w:sz w:val="20"/>
                <w:szCs w:val="20"/>
              </w:rPr>
              <w:t xml:space="preserve"> species.</w:t>
            </w:r>
          </w:p>
        </w:tc>
        <w:tc>
          <w:tcPr>
            <w:tcW w:w="3120" w:type="dxa"/>
            <w:shd w:val="clear" w:color="auto" w:fill="auto"/>
            <w:tcMar>
              <w:top w:w="100" w:type="dxa"/>
              <w:left w:w="100" w:type="dxa"/>
              <w:bottom w:w="100" w:type="dxa"/>
              <w:right w:w="100" w:type="dxa"/>
            </w:tcMar>
          </w:tcPr>
          <w:p w14:paraId="5045E734" w14:textId="3A41B4C6"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99"/>
                  <w:enabled/>
                  <w:calcOnExit w:val="0"/>
                  <w:textInput/>
                </w:ffData>
              </w:fldChar>
            </w:r>
            <w:bookmarkStart w:id="88" w:name="Text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tc>
        <w:tc>
          <w:tcPr>
            <w:tcW w:w="3120" w:type="dxa"/>
            <w:shd w:val="clear" w:color="auto" w:fill="auto"/>
            <w:tcMar>
              <w:top w:w="100" w:type="dxa"/>
              <w:left w:w="100" w:type="dxa"/>
              <w:bottom w:w="100" w:type="dxa"/>
              <w:right w:w="100" w:type="dxa"/>
            </w:tcMar>
          </w:tcPr>
          <w:p w14:paraId="24C38325" w14:textId="702C7B35"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107"/>
                  <w:enabled/>
                  <w:calcOnExit w:val="0"/>
                  <w:textInput/>
                </w:ffData>
              </w:fldChar>
            </w:r>
            <w:bookmarkStart w:id="89" w:name="Text1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tr>
      <w:tr w:rsidR="00A5105A" w:rsidRPr="006C0140" w14:paraId="1B39DABD" w14:textId="77777777" w:rsidTr="1EFE02AA">
        <w:tc>
          <w:tcPr>
            <w:tcW w:w="3120" w:type="dxa"/>
            <w:shd w:val="clear" w:color="auto" w:fill="auto"/>
            <w:tcMar>
              <w:top w:w="100" w:type="dxa"/>
              <w:left w:w="100" w:type="dxa"/>
              <w:bottom w:w="100" w:type="dxa"/>
              <w:right w:w="100" w:type="dxa"/>
            </w:tcMar>
          </w:tcPr>
          <w:p w14:paraId="19CCF812" w14:textId="6BAF6219" w:rsidR="00A5105A" w:rsidRPr="006C0140" w:rsidRDefault="1EFE02AA">
            <w:pPr>
              <w:widowControl w:val="0"/>
              <w:pBdr>
                <w:top w:val="nil"/>
                <w:left w:val="nil"/>
                <w:bottom w:val="nil"/>
                <w:right w:val="nil"/>
                <w:between w:val="nil"/>
              </w:pBdr>
              <w:rPr>
                <w:rFonts w:ascii="Arial" w:hAnsi="Arial" w:cs="Arial"/>
              </w:rPr>
            </w:pPr>
            <w:r w:rsidRPr="006C0140">
              <w:rPr>
                <w:rFonts w:ascii="Arial" w:hAnsi="Arial" w:cs="Arial"/>
              </w:rPr>
              <w:t>Partner Organizations</w:t>
            </w:r>
          </w:p>
        </w:tc>
        <w:tc>
          <w:tcPr>
            <w:tcW w:w="3120" w:type="dxa"/>
            <w:shd w:val="clear" w:color="auto" w:fill="auto"/>
            <w:tcMar>
              <w:top w:w="100" w:type="dxa"/>
              <w:left w:w="100" w:type="dxa"/>
              <w:bottom w:w="100" w:type="dxa"/>
              <w:right w:w="100" w:type="dxa"/>
            </w:tcMar>
          </w:tcPr>
          <w:p w14:paraId="67558043" w14:textId="67C4404F"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100"/>
                  <w:enabled/>
                  <w:calcOnExit w:val="0"/>
                  <w:textInput/>
                </w:ffData>
              </w:fldChar>
            </w:r>
            <w:bookmarkStart w:id="90" w:name="Text1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tc>
        <w:tc>
          <w:tcPr>
            <w:tcW w:w="3120" w:type="dxa"/>
            <w:shd w:val="clear" w:color="auto" w:fill="auto"/>
            <w:tcMar>
              <w:top w:w="100" w:type="dxa"/>
              <w:left w:w="100" w:type="dxa"/>
              <w:bottom w:w="100" w:type="dxa"/>
              <w:right w:w="100" w:type="dxa"/>
            </w:tcMar>
          </w:tcPr>
          <w:p w14:paraId="56266D3F" w14:textId="668050A9"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108"/>
                  <w:enabled/>
                  <w:calcOnExit w:val="0"/>
                  <w:textInput/>
                </w:ffData>
              </w:fldChar>
            </w:r>
            <w:bookmarkStart w:id="91" w:name="Text1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p>
        </w:tc>
      </w:tr>
      <w:tr w:rsidR="00A5105A" w:rsidRPr="006C0140" w14:paraId="4E121B45" w14:textId="77777777" w:rsidTr="1EFE02AA">
        <w:tc>
          <w:tcPr>
            <w:tcW w:w="3120" w:type="dxa"/>
            <w:shd w:val="clear" w:color="auto" w:fill="auto"/>
            <w:tcMar>
              <w:top w:w="100" w:type="dxa"/>
              <w:left w:w="100" w:type="dxa"/>
              <w:bottom w:w="100" w:type="dxa"/>
              <w:right w:w="100" w:type="dxa"/>
            </w:tcMar>
          </w:tcPr>
          <w:p w14:paraId="158937C4" w14:textId="0BC96C4D" w:rsidR="00CA5C53" w:rsidRPr="006C0140" w:rsidRDefault="00CA6A3C">
            <w:pPr>
              <w:widowControl w:val="0"/>
              <w:pBdr>
                <w:top w:val="nil"/>
                <w:left w:val="nil"/>
                <w:bottom w:val="nil"/>
                <w:right w:val="nil"/>
                <w:between w:val="nil"/>
              </w:pBdr>
              <w:rPr>
                <w:rFonts w:ascii="Arial" w:hAnsi="Arial" w:cs="Arial"/>
              </w:rPr>
            </w:pPr>
            <w:r w:rsidRPr="006C0140">
              <w:rPr>
                <w:rFonts w:ascii="Arial" w:hAnsi="Arial" w:cs="Arial"/>
              </w:rPr>
              <w:t>Other</w:t>
            </w:r>
          </w:p>
        </w:tc>
        <w:tc>
          <w:tcPr>
            <w:tcW w:w="3120" w:type="dxa"/>
            <w:shd w:val="clear" w:color="auto" w:fill="auto"/>
            <w:tcMar>
              <w:top w:w="100" w:type="dxa"/>
              <w:left w:w="100" w:type="dxa"/>
              <w:bottom w:w="100" w:type="dxa"/>
              <w:right w:w="100" w:type="dxa"/>
            </w:tcMar>
          </w:tcPr>
          <w:p w14:paraId="4C2D0908" w14:textId="6046C770"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101"/>
                  <w:enabled/>
                  <w:calcOnExit w:val="0"/>
                  <w:textInput/>
                </w:ffData>
              </w:fldChar>
            </w:r>
            <w:bookmarkStart w:id="92"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p>
        </w:tc>
        <w:tc>
          <w:tcPr>
            <w:tcW w:w="3120" w:type="dxa"/>
            <w:shd w:val="clear" w:color="auto" w:fill="auto"/>
            <w:tcMar>
              <w:top w:w="100" w:type="dxa"/>
              <w:left w:w="100" w:type="dxa"/>
              <w:bottom w:w="100" w:type="dxa"/>
              <w:right w:w="100" w:type="dxa"/>
            </w:tcMar>
          </w:tcPr>
          <w:p w14:paraId="76C065E6" w14:textId="45102FE0" w:rsidR="00A5105A" w:rsidRPr="006C0140" w:rsidRDefault="00CC7A7C">
            <w:pPr>
              <w:widowControl w:val="0"/>
              <w:pBdr>
                <w:top w:val="nil"/>
                <w:left w:val="nil"/>
                <w:bottom w:val="nil"/>
                <w:right w:val="nil"/>
                <w:between w:val="nil"/>
              </w:pBdr>
              <w:rPr>
                <w:rFonts w:ascii="Arial" w:hAnsi="Arial" w:cs="Arial"/>
              </w:rPr>
            </w:pPr>
            <w:r>
              <w:rPr>
                <w:rFonts w:ascii="Arial" w:hAnsi="Arial" w:cs="Arial"/>
              </w:rPr>
              <w:fldChar w:fldCharType="begin">
                <w:ffData>
                  <w:name w:val="Text109"/>
                  <w:enabled/>
                  <w:calcOnExit w:val="0"/>
                  <w:textInput/>
                </w:ffData>
              </w:fldChar>
            </w:r>
            <w:bookmarkStart w:id="93"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tc>
      </w:tr>
    </w:tbl>
    <w:p w14:paraId="2BDB60F6" w14:textId="77777777" w:rsidR="00CA5C53" w:rsidRDefault="00CA5C53">
      <w:pPr>
        <w:pStyle w:val="Heading1"/>
        <w:rPr>
          <w:rFonts w:ascii="Arial" w:hAnsi="Arial" w:cs="Arial"/>
          <w:b/>
        </w:rPr>
      </w:pPr>
      <w:r>
        <w:rPr>
          <w:rFonts w:ascii="Arial" w:hAnsi="Arial" w:cs="Arial"/>
          <w:b/>
        </w:rPr>
        <w:br/>
      </w:r>
    </w:p>
    <w:p w14:paraId="6010F915" w14:textId="77777777" w:rsidR="00CA5C53" w:rsidRDefault="00CA5C53">
      <w:pPr>
        <w:rPr>
          <w:rFonts w:ascii="Arial" w:eastAsiaTheme="majorEastAsia" w:hAnsi="Arial" w:cs="Arial"/>
          <w:b/>
          <w:color w:val="2F5496" w:themeColor="accent1" w:themeShade="BF"/>
          <w:sz w:val="32"/>
          <w:szCs w:val="32"/>
        </w:rPr>
      </w:pPr>
      <w:r>
        <w:rPr>
          <w:rFonts w:ascii="Arial" w:hAnsi="Arial" w:cs="Arial"/>
          <w:b/>
        </w:rPr>
        <w:br w:type="page"/>
      </w:r>
    </w:p>
    <w:p w14:paraId="2D0A2FBF" w14:textId="2E4803AB" w:rsidR="00A5105A" w:rsidRPr="00D55BD4" w:rsidRDefault="5842F897" w:rsidP="5842F897">
      <w:pPr>
        <w:pStyle w:val="Heading1"/>
        <w:rPr>
          <w:rFonts w:ascii="Arial" w:hAnsi="Arial" w:cs="Arial"/>
          <w:b/>
          <w:bCs/>
          <w:sz w:val="28"/>
          <w:szCs w:val="28"/>
          <w:u w:val="single"/>
        </w:rPr>
      </w:pPr>
      <w:r w:rsidRPr="5842F897">
        <w:rPr>
          <w:rFonts w:ascii="Arial" w:hAnsi="Arial" w:cs="Arial"/>
          <w:b/>
          <w:bCs/>
          <w:u w:val="single"/>
        </w:rPr>
        <w:lastRenderedPageBreak/>
        <w:t>Establish Emergency Shelter-in-Place Protocols</w:t>
      </w:r>
    </w:p>
    <w:p w14:paraId="7AD68BA0" w14:textId="4F13A4AD" w:rsidR="00A5105A" w:rsidRPr="007941F2" w:rsidRDefault="00D55BD4" w:rsidP="007941F2">
      <w:pPr>
        <w:spacing w:line="276" w:lineRule="auto"/>
        <w:rPr>
          <w:rFonts w:ascii="Arial" w:eastAsia="Quattrocento Sans" w:hAnsi="Arial" w:cs="Arial"/>
          <w:sz w:val="20"/>
          <w:szCs w:val="20"/>
        </w:rPr>
      </w:pPr>
      <w:r>
        <w:rPr>
          <w:rFonts w:ascii="Arial" w:hAnsi="Arial" w:cs="Arial"/>
          <w:sz w:val="20"/>
          <w:szCs w:val="20"/>
        </w:rPr>
        <w:br/>
      </w:r>
      <w:r w:rsidR="1EFE02AA" w:rsidRPr="007941F2">
        <w:rPr>
          <w:rFonts w:ascii="Arial" w:hAnsi="Arial" w:cs="Arial"/>
          <w:sz w:val="20"/>
          <w:szCs w:val="20"/>
        </w:rPr>
        <w:t>There are a variety of reasons you may need to shelter</w:t>
      </w:r>
      <w:r w:rsidR="00B26CEB">
        <w:rPr>
          <w:rFonts w:ascii="Arial" w:hAnsi="Arial" w:cs="Arial"/>
          <w:sz w:val="20"/>
          <w:szCs w:val="20"/>
        </w:rPr>
        <w:t xml:space="preserve"> </w:t>
      </w:r>
      <w:r w:rsidR="1EFE02AA" w:rsidRPr="007941F2">
        <w:rPr>
          <w:rFonts w:ascii="Arial" w:hAnsi="Arial" w:cs="Arial"/>
          <w:sz w:val="20"/>
          <w:szCs w:val="20"/>
        </w:rPr>
        <w:t>in</w:t>
      </w:r>
      <w:r w:rsidR="00B26CEB">
        <w:rPr>
          <w:rFonts w:ascii="Arial" w:hAnsi="Arial" w:cs="Arial"/>
          <w:sz w:val="20"/>
          <w:szCs w:val="20"/>
        </w:rPr>
        <w:t xml:space="preserve"> </w:t>
      </w:r>
      <w:r w:rsidR="1EFE02AA" w:rsidRPr="007941F2">
        <w:rPr>
          <w:rFonts w:ascii="Arial" w:hAnsi="Arial" w:cs="Arial"/>
          <w:sz w:val="20"/>
          <w:szCs w:val="20"/>
        </w:rPr>
        <w:t xml:space="preserve">place in your facility. If you believe your staff, volunteers, and animals need to </w:t>
      </w:r>
      <w:r w:rsidR="00B26CEB">
        <w:rPr>
          <w:rFonts w:ascii="Arial" w:hAnsi="Arial" w:cs="Arial"/>
          <w:sz w:val="20"/>
          <w:szCs w:val="20"/>
        </w:rPr>
        <w:t>shelter in place</w:t>
      </w:r>
      <w:r w:rsidR="1EFE02AA" w:rsidRPr="007941F2">
        <w:rPr>
          <w:rFonts w:ascii="Arial" w:hAnsi="Arial" w:cs="Arial"/>
          <w:sz w:val="20"/>
          <w:szCs w:val="20"/>
        </w:rPr>
        <w:t xml:space="preserve"> for safety due to </w:t>
      </w:r>
      <w:r w:rsidR="00591B94">
        <w:rPr>
          <w:rFonts w:ascii="Arial" w:hAnsi="Arial" w:cs="Arial"/>
          <w:sz w:val="20"/>
          <w:szCs w:val="20"/>
        </w:rPr>
        <w:t>an</w:t>
      </w:r>
      <w:r w:rsidR="1EFE02AA" w:rsidRPr="007941F2">
        <w:rPr>
          <w:rFonts w:ascii="Arial" w:hAnsi="Arial" w:cs="Arial"/>
          <w:sz w:val="20"/>
          <w:szCs w:val="20"/>
        </w:rPr>
        <w:t xml:space="preserve"> emergency, please follow the steps below to </w:t>
      </w:r>
      <w:r w:rsidR="0046436B" w:rsidRPr="007941F2">
        <w:rPr>
          <w:rFonts w:ascii="Arial" w:hAnsi="Arial" w:cs="Arial"/>
          <w:sz w:val="20"/>
          <w:szCs w:val="20"/>
        </w:rPr>
        <w:t>gather all staff, volunteers, and visitors and move to the facility’s shelter-in-place location(s) calmly and safely</w:t>
      </w:r>
      <w:r w:rsidR="1EFE02AA" w:rsidRPr="007941F2">
        <w:rPr>
          <w:rFonts w:ascii="Arial" w:hAnsi="Arial" w:cs="Arial"/>
          <w:sz w:val="20"/>
          <w:szCs w:val="20"/>
        </w:rPr>
        <w:t xml:space="preserve">. </w:t>
      </w:r>
      <w:r w:rsidR="00B26CEB">
        <w:rPr>
          <w:rFonts w:ascii="Arial" w:hAnsi="Arial" w:cs="Arial"/>
          <w:sz w:val="20"/>
          <w:szCs w:val="20"/>
        </w:rPr>
        <w:t>Remember</w:t>
      </w:r>
      <w:r w:rsidR="1EFE02AA" w:rsidRPr="007941F2">
        <w:rPr>
          <w:rFonts w:ascii="Arial" w:hAnsi="Arial" w:cs="Arial"/>
          <w:sz w:val="20"/>
          <w:szCs w:val="20"/>
        </w:rPr>
        <w:t xml:space="preserve"> that human life is </w:t>
      </w:r>
      <w:r w:rsidR="00B26CEB">
        <w:rPr>
          <w:rFonts w:ascii="Arial" w:hAnsi="Arial" w:cs="Arial"/>
          <w:sz w:val="20"/>
          <w:szCs w:val="20"/>
        </w:rPr>
        <w:t xml:space="preserve">a </w:t>
      </w:r>
      <w:r w:rsidR="0046436B" w:rsidRPr="007941F2">
        <w:rPr>
          <w:rFonts w:ascii="Arial" w:hAnsi="Arial" w:cs="Arial"/>
          <w:sz w:val="20"/>
          <w:szCs w:val="20"/>
        </w:rPr>
        <w:t>priority</w:t>
      </w:r>
      <w:r w:rsidR="1EFE02AA" w:rsidRPr="007941F2">
        <w:rPr>
          <w:rFonts w:ascii="Arial" w:hAnsi="Arial" w:cs="Arial"/>
          <w:sz w:val="20"/>
          <w:szCs w:val="20"/>
        </w:rPr>
        <w:t xml:space="preserve"> above all else. Everyone should familiarize themselves with the shelter-in-place assembly area. Hav</w:t>
      </w:r>
      <w:r w:rsidR="006841CF">
        <w:rPr>
          <w:rFonts w:ascii="Arial" w:hAnsi="Arial" w:cs="Arial"/>
          <w:sz w:val="20"/>
          <w:szCs w:val="20"/>
        </w:rPr>
        <w:t>e</w:t>
      </w:r>
      <w:r w:rsidR="1EFE02AA" w:rsidRPr="007941F2">
        <w:rPr>
          <w:rFonts w:ascii="Arial" w:hAnsi="Arial" w:cs="Arial"/>
          <w:sz w:val="20"/>
          <w:szCs w:val="20"/>
        </w:rPr>
        <w:t xml:space="preserve"> this Shelter-in-Place Plan </w:t>
      </w:r>
      <w:r w:rsidR="005A294D" w:rsidRPr="007941F2">
        <w:rPr>
          <w:rFonts w:ascii="Arial" w:hAnsi="Arial" w:cs="Arial"/>
          <w:sz w:val="20"/>
          <w:szCs w:val="20"/>
        </w:rPr>
        <w:t>easily accessible</w:t>
      </w:r>
      <w:r w:rsidR="1EFE02AA" w:rsidRPr="007941F2">
        <w:rPr>
          <w:rFonts w:ascii="Arial" w:hAnsi="Arial" w:cs="Arial"/>
          <w:sz w:val="20"/>
          <w:szCs w:val="20"/>
        </w:rPr>
        <w:t xml:space="preserve"> in the event </w:t>
      </w:r>
      <w:r w:rsidR="00B26CEB">
        <w:rPr>
          <w:rFonts w:ascii="Arial" w:hAnsi="Arial" w:cs="Arial"/>
          <w:sz w:val="20"/>
          <w:szCs w:val="20"/>
        </w:rPr>
        <w:t>it’s needed,</w:t>
      </w:r>
      <w:r w:rsidR="1EFE02AA" w:rsidRPr="007941F2">
        <w:rPr>
          <w:rFonts w:ascii="Arial" w:hAnsi="Arial" w:cs="Arial"/>
          <w:sz w:val="20"/>
          <w:szCs w:val="20"/>
        </w:rPr>
        <w:t xml:space="preserve"> and follow the steps below:</w:t>
      </w:r>
    </w:p>
    <w:p w14:paraId="13B776C8" w14:textId="77777777" w:rsidR="00A5105A" w:rsidRPr="006C0140" w:rsidRDefault="007761A8">
      <w:pPr>
        <w:rPr>
          <w:rFonts w:ascii="Arial" w:hAnsi="Arial" w:cs="Arial"/>
          <w:sz w:val="22"/>
          <w:szCs w:val="22"/>
        </w:rPr>
      </w:pPr>
      <w:r w:rsidRPr="006C0140">
        <w:rPr>
          <w:rFonts w:ascii="Arial" w:hAnsi="Arial" w:cs="Arial"/>
          <w:sz w:val="22"/>
          <w:szCs w:val="22"/>
        </w:rPr>
        <w:t>  </w:t>
      </w:r>
    </w:p>
    <w:p w14:paraId="140F9781" w14:textId="77777777" w:rsidR="007941F2" w:rsidRPr="00D55BD4" w:rsidRDefault="1EFE02AA">
      <w:pPr>
        <w:pStyle w:val="Heading2"/>
        <w:rPr>
          <w:rFonts w:ascii="Arial" w:hAnsi="Arial" w:cs="Arial"/>
          <w:color w:val="auto"/>
        </w:rPr>
      </w:pPr>
      <w:bookmarkStart w:id="94" w:name="_heading=h.vg2k0zmkt985"/>
      <w:bookmarkEnd w:id="94"/>
      <w:r w:rsidRPr="00D55BD4">
        <w:rPr>
          <w:rFonts w:ascii="Arial" w:hAnsi="Arial" w:cs="Arial"/>
          <w:b/>
          <w:bCs/>
          <w:color w:val="auto"/>
        </w:rPr>
        <w:t>SHELTER-IN-PLACE ASSEMBLY AREA(S)</w:t>
      </w:r>
      <w:r w:rsidRPr="00D55BD4">
        <w:rPr>
          <w:rFonts w:ascii="Arial" w:hAnsi="Arial" w:cs="Arial"/>
          <w:color w:val="auto"/>
        </w:rPr>
        <w:t> </w:t>
      </w:r>
    </w:p>
    <w:p w14:paraId="0054A1AA" w14:textId="5F114975" w:rsidR="00A5105A" w:rsidRPr="00D55BD4" w:rsidRDefault="1EFE02AA">
      <w:pPr>
        <w:pStyle w:val="Heading2"/>
        <w:rPr>
          <w:rFonts w:ascii="Arial" w:hAnsi="Arial" w:cs="Arial"/>
          <w:i/>
          <w:iCs/>
          <w:color w:val="auto"/>
        </w:rPr>
      </w:pPr>
      <w:r w:rsidRPr="00D55BD4">
        <w:rPr>
          <w:rFonts w:ascii="Arial" w:hAnsi="Arial" w:cs="Arial"/>
          <w:i/>
          <w:iCs/>
          <w:color w:val="auto"/>
          <w:sz w:val="20"/>
          <w:szCs w:val="20"/>
        </w:rPr>
        <w:t xml:space="preserve">Identify a safe location within the building for staff to reassemble for a headcount. This location should be away from the hazard and any potential secondary hazards (windows, air vents with </w:t>
      </w:r>
      <w:r w:rsidR="00591B94">
        <w:rPr>
          <w:rFonts w:ascii="Arial" w:hAnsi="Arial" w:cs="Arial"/>
          <w:i/>
          <w:iCs/>
          <w:color w:val="auto"/>
          <w:sz w:val="20"/>
          <w:szCs w:val="20"/>
        </w:rPr>
        <w:t>airflow</w:t>
      </w:r>
      <w:r w:rsidRPr="00D55BD4">
        <w:rPr>
          <w:rFonts w:ascii="Arial" w:hAnsi="Arial" w:cs="Arial"/>
          <w:i/>
          <w:iCs/>
          <w:color w:val="auto"/>
          <w:sz w:val="20"/>
          <w:szCs w:val="20"/>
        </w:rPr>
        <w:t xml:space="preserve"> from outside, etc.)</w:t>
      </w:r>
      <w:r w:rsidR="00D55BD4" w:rsidRPr="00D55BD4">
        <w:rPr>
          <w:rFonts w:ascii="Arial" w:hAnsi="Arial" w:cs="Arial"/>
          <w:i/>
          <w:iCs/>
          <w:color w:val="auto"/>
          <w:sz w:val="20"/>
          <w:szCs w:val="20"/>
        </w:rPr>
        <w:br/>
      </w:r>
    </w:p>
    <w:tbl>
      <w:tblPr>
        <w:tblStyle w:val="aa"/>
        <w:tblW w:w="933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665"/>
        <w:gridCol w:w="4665"/>
      </w:tblGrid>
      <w:tr w:rsidR="00A5105A" w:rsidRPr="006C0140" w14:paraId="119CD3A5" w14:textId="77777777" w:rsidTr="00D55BD4">
        <w:trPr>
          <w:trHeight w:val="360"/>
        </w:trPr>
        <w:tc>
          <w:tcPr>
            <w:tcW w:w="4665" w:type="dxa"/>
            <w:tcBorders>
              <w:top w:val="single" w:sz="6" w:space="0" w:color="000000"/>
              <w:left w:val="single" w:sz="6" w:space="0" w:color="000000"/>
              <w:bottom w:val="single" w:sz="6" w:space="0" w:color="000000"/>
              <w:right w:val="single" w:sz="6" w:space="0" w:color="000000"/>
            </w:tcBorders>
            <w:shd w:val="clear" w:color="auto" w:fill="auto"/>
          </w:tcPr>
          <w:p w14:paraId="49CAA36A" w14:textId="189ED369" w:rsidR="00A5105A" w:rsidRPr="006C0140" w:rsidRDefault="00D55BD4">
            <w:pPr>
              <w:rPr>
                <w:rFonts w:ascii="Arial" w:eastAsia="Quattrocento Sans" w:hAnsi="Arial" w:cs="Arial"/>
                <w:sz w:val="18"/>
                <w:szCs w:val="18"/>
              </w:rPr>
            </w:pPr>
            <w:r>
              <w:rPr>
                <w:rFonts w:ascii="Arial" w:hAnsi="Arial" w:cs="Arial"/>
              </w:rPr>
              <w:t xml:space="preserve"> </w:t>
            </w:r>
            <w:r w:rsidR="007761A8" w:rsidRPr="006C0140">
              <w:rPr>
                <w:rFonts w:ascii="Arial" w:hAnsi="Arial" w:cs="Arial"/>
              </w:rPr>
              <w:t>STAFF ASSEMBLY AREA</w:t>
            </w:r>
          </w:p>
        </w:tc>
        <w:tc>
          <w:tcPr>
            <w:tcW w:w="4665" w:type="dxa"/>
            <w:tcBorders>
              <w:top w:val="single" w:sz="6" w:space="0" w:color="000000"/>
              <w:left w:val="nil"/>
              <w:bottom w:val="single" w:sz="6" w:space="0" w:color="000000"/>
              <w:right w:val="single" w:sz="6" w:space="0" w:color="000000"/>
            </w:tcBorders>
            <w:shd w:val="clear" w:color="auto" w:fill="auto"/>
          </w:tcPr>
          <w:p w14:paraId="615EEC51" w14:textId="130C284A" w:rsidR="00A5105A" w:rsidRPr="006C0140" w:rsidRDefault="00D55BD4">
            <w:pPr>
              <w:ind w:left="90"/>
              <w:rPr>
                <w:rFonts w:ascii="Arial" w:eastAsia="Quattrocento Sans" w:hAnsi="Arial" w:cs="Arial"/>
                <w:sz w:val="18"/>
                <w:szCs w:val="18"/>
              </w:rPr>
            </w:pPr>
            <w:r>
              <w:rPr>
                <w:rFonts w:ascii="Arial" w:hAnsi="Arial" w:cs="Arial"/>
              </w:rPr>
              <w:fldChar w:fldCharType="begin">
                <w:ffData>
                  <w:name w:val="Text63"/>
                  <w:enabled/>
                  <w:calcOnExit w:val="0"/>
                  <w:textInput/>
                </w:ffData>
              </w:fldChar>
            </w:r>
            <w:bookmarkStart w:id="95"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r w:rsidR="007761A8" w:rsidRPr="006C0140">
              <w:rPr>
                <w:rFonts w:ascii="Arial" w:eastAsia="Times New Roman" w:hAnsi="Arial" w:cs="Arial"/>
              </w:rPr>
              <w:t> </w:t>
            </w:r>
          </w:p>
        </w:tc>
      </w:tr>
      <w:tr w:rsidR="00A5105A" w:rsidRPr="006C0140" w14:paraId="577A0D19" w14:textId="77777777" w:rsidTr="00D55BD4">
        <w:trPr>
          <w:trHeight w:val="360"/>
        </w:trPr>
        <w:tc>
          <w:tcPr>
            <w:tcW w:w="4665" w:type="dxa"/>
            <w:tcBorders>
              <w:top w:val="single" w:sz="6" w:space="0" w:color="000000"/>
              <w:left w:val="single" w:sz="6" w:space="0" w:color="000000"/>
              <w:bottom w:val="dashed" w:sz="4" w:space="0" w:color="000000"/>
              <w:right w:val="single" w:sz="6" w:space="0" w:color="000000"/>
            </w:tcBorders>
            <w:shd w:val="clear" w:color="auto" w:fill="auto"/>
          </w:tcPr>
          <w:p w14:paraId="487009DA" w14:textId="121D11F0" w:rsidR="00A5105A" w:rsidRPr="006C0140" w:rsidRDefault="00D55BD4" w:rsidP="00D55BD4">
            <w:pPr>
              <w:rPr>
                <w:rFonts w:ascii="Arial" w:eastAsia="Quattrocento Sans" w:hAnsi="Arial" w:cs="Arial"/>
                <w:sz w:val="18"/>
                <w:szCs w:val="18"/>
              </w:rPr>
            </w:pPr>
            <w:r>
              <w:rPr>
                <w:rFonts w:ascii="Arial" w:hAnsi="Arial" w:cs="Arial"/>
              </w:rPr>
              <w:t xml:space="preserve"> </w:t>
            </w:r>
            <w:r w:rsidR="007761A8" w:rsidRPr="006C0140">
              <w:rPr>
                <w:rFonts w:ascii="Arial" w:hAnsi="Arial" w:cs="Arial"/>
              </w:rPr>
              <w:t>SHELTER-IN-PLACE LOCATION A</w:t>
            </w:r>
          </w:p>
        </w:tc>
        <w:tc>
          <w:tcPr>
            <w:tcW w:w="4665" w:type="dxa"/>
            <w:tcBorders>
              <w:top w:val="single" w:sz="6" w:space="0" w:color="000000"/>
              <w:left w:val="nil"/>
              <w:bottom w:val="dashed" w:sz="4" w:space="0" w:color="000000"/>
              <w:right w:val="single" w:sz="6" w:space="0" w:color="000000"/>
            </w:tcBorders>
            <w:shd w:val="clear" w:color="auto" w:fill="auto"/>
          </w:tcPr>
          <w:p w14:paraId="0AF4414E" w14:textId="05040876" w:rsidR="00A5105A" w:rsidRPr="00D55BD4" w:rsidRDefault="00D55BD4" w:rsidP="00D55BD4">
            <w:pPr>
              <w:ind w:left="98"/>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w:instrText>
            </w:r>
            <w:bookmarkStart w:id="96" w:name="Text64"/>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p>
        </w:tc>
      </w:tr>
      <w:tr w:rsidR="00A5105A" w:rsidRPr="006C0140" w14:paraId="624CAF69" w14:textId="77777777" w:rsidTr="00D55BD4">
        <w:trPr>
          <w:trHeight w:val="360"/>
        </w:trPr>
        <w:tc>
          <w:tcPr>
            <w:tcW w:w="4665" w:type="dxa"/>
            <w:tcBorders>
              <w:top w:val="dashed" w:sz="4" w:space="0" w:color="000000"/>
              <w:left w:val="single" w:sz="6" w:space="0" w:color="000000"/>
              <w:bottom w:val="single" w:sz="6" w:space="0" w:color="000000"/>
              <w:right w:val="single" w:sz="6" w:space="0" w:color="000000"/>
            </w:tcBorders>
            <w:shd w:val="clear" w:color="auto" w:fill="auto"/>
          </w:tcPr>
          <w:p w14:paraId="00556807" w14:textId="77777777" w:rsidR="00A5105A" w:rsidRPr="006C0140" w:rsidRDefault="007761A8">
            <w:pPr>
              <w:ind w:left="75"/>
              <w:rPr>
                <w:rFonts w:ascii="Arial" w:eastAsia="Quattrocento Sans" w:hAnsi="Arial" w:cs="Arial"/>
                <w:sz w:val="18"/>
                <w:szCs w:val="18"/>
              </w:rPr>
            </w:pPr>
            <w:r w:rsidRPr="006C0140">
              <w:rPr>
                <w:rFonts w:ascii="Arial" w:hAnsi="Arial" w:cs="Arial"/>
              </w:rPr>
              <w:t xml:space="preserve">SHELTER-IN-PLACE LOCATION B </w:t>
            </w:r>
          </w:p>
        </w:tc>
        <w:tc>
          <w:tcPr>
            <w:tcW w:w="4665" w:type="dxa"/>
            <w:tcBorders>
              <w:top w:val="dashed" w:sz="4" w:space="0" w:color="000000"/>
              <w:left w:val="nil"/>
              <w:bottom w:val="single" w:sz="6" w:space="0" w:color="000000"/>
              <w:right w:val="single" w:sz="6" w:space="0" w:color="000000"/>
            </w:tcBorders>
            <w:shd w:val="clear" w:color="auto" w:fill="auto"/>
          </w:tcPr>
          <w:p w14:paraId="648520EA" w14:textId="0F3DC5C0" w:rsidR="00A5105A" w:rsidRPr="006C0140" w:rsidRDefault="00D55BD4" w:rsidP="00D55BD4">
            <w:pPr>
              <w:ind w:left="98"/>
              <w:rPr>
                <w:rFonts w:ascii="Arial" w:eastAsia="Quattrocento Sans" w:hAnsi="Arial" w:cs="Arial"/>
                <w:sz w:val="18"/>
                <w:szCs w:val="18"/>
              </w:rPr>
            </w:pPr>
            <w:r>
              <w:rPr>
                <w:rFonts w:ascii="Arial" w:hAnsi="Arial" w:cs="Arial"/>
              </w:rPr>
              <w:fldChar w:fldCharType="begin">
                <w:ffData>
                  <w:name w:val="Text65"/>
                  <w:enabled/>
                  <w:calcOnExit w:val="0"/>
                  <w:textInput/>
                </w:ffData>
              </w:fldChar>
            </w:r>
            <w:bookmarkStart w:id="97"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p>
        </w:tc>
      </w:tr>
    </w:tbl>
    <w:p w14:paraId="32F23965" w14:textId="77777777" w:rsidR="00A5105A" w:rsidRPr="006C0140" w:rsidRDefault="00A5105A">
      <w:pPr>
        <w:rPr>
          <w:rFonts w:ascii="Arial" w:hAnsi="Arial" w:cs="Arial"/>
        </w:rPr>
      </w:pPr>
    </w:p>
    <w:p w14:paraId="1896781C" w14:textId="77777777" w:rsidR="004A17D8" w:rsidRDefault="004A17D8">
      <w:pPr>
        <w:pStyle w:val="Heading3"/>
        <w:rPr>
          <w:rFonts w:ascii="Arial" w:hAnsi="Arial" w:cs="Arial"/>
        </w:rPr>
      </w:pPr>
      <w:bookmarkStart w:id="98" w:name="_heading=h.kyi47bopzhak" w:colFirst="0" w:colLast="0"/>
      <w:bookmarkEnd w:id="98"/>
    </w:p>
    <w:p w14:paraId="79BAE487" w14:textId="09DC513B" w:rsidR="004A17D8" w:rsidRDefault="004A17D8">
      <w:pPr>
        <w:pStyle w:val="Heading3"/>
        <w:rPr>
          <w:rFonts w:ascii="Arial" w:hAnsi="Arial" w:cs="Arial"/>
        </w:rPr>
      </w:pPr>
    </w:p>
    <w:p w14:paraId="6424ED45" w14:textId="77AF49AD" w:rsidR="004A17D8" w:rsidRDefault="004A17D8" w:rsidP="004A17D8"/>
    <w:p w14:paraId="1AAA7B58" w14:textId="194A9E70" w:rsidR="004A17D8" w:rsidRDefault="004A17D8" w:rsidP="004A17D8"/>
    <w:p w14:paraId="5EACDC64" w14:textId="288FE0E4" w:rsidR="004A17D8" w:rsidRDefault="004A17D8" w:rsidP="004A17D8"/>
    <w:p w14:paraId="32B34845" w14:textId="77777777" w:rsidR="004A17D8" w:rsidRPr="004A17D8" w:rsidRDefault="004A17D8" w:rsidP="004A17D8"/>
    <w:p w14:paraId="0F1E3416" w14:textId="77777777" w:rsidR="004A17D8" w:rsidRDefault="004A17D8">
      <w:pPr>
        <w:pStyle w:val="Heading3"/>
        <w:rPr>
          <w:rFonts w:ascii="Arial" w:hAnsi="Arial" w:cs="Arial"/>
        </w:rPr>
      </w:pPr>
    </w:p>
    <w:p w14:paraId="4633EC28" w14:textId="77777777" w:rsidR="004A17D8" w:rsidRDefault="004A17D8">
      <w:pPr>
        <w:pStyle w:val="Heading3"/>
        <w:rPr>
          <w:rFonts w:ascii="Arial" w:hAnsi="Arial" w:cs="Arial"/>
        </w:rPr>
      </w:pPr>
    </w:p>
    <w:p w14:paraId="2538A9F1" w14:textId="77777777" w:rsidR="004A17D8" w:rsidRDefault="004A17D8">
      <w:pPr>
        <w:pStyle w:val="Heading3"/>
        <w:rPr>
          <w:rFonts w:ascii="Arial" w:hAnsi="Arial" w:cs="Arial"/>
        </w:rPr>
      </w:pPr>
    </w:p>
    <w:p w14:paraId="51A760DA" w14:textId="77777777" w:rsidR="004A17D8" w:rsidRDefault="004A17D8">
      <w:pPr>
        <w:rPr>
          <w:rFonts w:ascii="Arial" w:eastAsiaTheme="majorEastAsia" w:hAnsi="Arial" w:cs="Arial"/>
          <w:color w:val="1F3763" w:themeColor="accent1" w:themeShade="7F"/>
        </w:rPr>
      </w:pPr>
      <w:r>
        <w:rPr>
          <w:rFonts w:ascii="Arial" w:hAnsi="Arial" w:cs="Arial"/>
        </w:rPr>
        <w:br w:type="page"/>
      </w:r>
    </w:p>
    <w:p w14:paraId="1190A0E6" w14:textId="16C87610" w:rsidR="00A5105A" w:rsidRPr="00CC7A7C" w:rsidRDefault="5842F897">
      <w:pPr>
        <w:pStyle w:val="Heading3"/>
        <w:rPr>
          <w:rFonts w:ascii="Arial" w:hAnsi="Arial" w:cs="Arial"/>
          <w:b/>
          <w:bCs/>
          <w:color w:val="auto"/>
          <w:sz w:val="28"/>
          <w:szCs w:val="28"/>
        </w:rPr>
      </w:pPr>
      <w:r w:rsidRPr="5842F897">
        <w:rPr>
          <w:rFonts w:ascii="Arial" w:hAnsi="Arial" w:cs="Arial"/>
          <w:b/>
          <w:bCs/>
          <w:color w:val="auto"/>
          <w:sz w:val="28"/>
          <w:szCs w:val="28"/>
        </w:rPr>
        <w:lastRenderedPageBreak/>
        <w:t>Building Shelter-in-Place Procedures</w:t>
      </w:r>
    </w:p>
    <w:p w14:paraId="16F600E9" w14:textId="77777777" w:rsidR="00CC7A7C" w:rsidRPr="00CC7A7C" w:rsidRDefault="00CC7A7C" w:rsidP="00CC7A7C"/>
    <w:tbl>
      <w:tblPr>
        <w:tblStyle w:val="ab"/>
        <w:tblW w:w="935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791"/>
        <w:gridCol w:w="6561"/>
      </w:tblGrid>
      <w:tr w:rsidR="00A5105A" w:rsidRPr="006C0140" w14:paraId="0F9D6652" w14:textId="77777777" w:rsidTr="00900028">
        <w:trPr>
          <w:trHeight w:val="300"/>
        </w:trPr>
        <w:tc>
          <w:tcPr>
            <w:tcW w:w="9352" w:type="dxa"/>
            <w:gridSpan w:val="2"/>
            <w:tcBorders>
              <w:top w:val="single" w:sz="4" w:space="0" w:color="auto"/>
              <w:left w:val="single" w:sz="4" w:space="0" w:color="auto"/>
              <w:bottom w:val="single" w:sz="4" w:space="0" w:color="auto"/>
              <w:right w:val="single" w:sz="4" w:space="0" w:color="auto"/>
            </w:tcBorders>
            <w:shd w:val="clear" w:color="auto" w:fill="E6E6E6"/>
          </w:tcPr>
          <w:p w14:paraId="74795CC9" w14:textId="53E2D7DF" w:rsidR="00A5105A" w:rsidRPr="007941F2" w:rsidRDefault="1EFE02AA" w:rsidP="004A17D8">
            <w:pPr>
              <w:ind w:left="77"/>
              <w:rPr>
                <w:rFonts w:ascii="Arial" w:hAnsi="Arial" w:cs="Arial"/>
                <w:sz w:val="20"/>
                <w:szCs w:val="20"/>
              </w:rPr>
            </w:pPr>
            <w:r w:rsidRPr="00CA5C53">
              <w:rPr>
                <w:rFonts w:ascii="Arial" w:hAnsi="Arial" w:cs="Arial"/>
                <w:b/>
                <w:bCs/>
                <w:sz w:val="28"/>
                <w:szCs w:val="28"/>
              </w:rPr>
              <w:t>ACTIONS:</w:t>
            </w:r>
            <w:r w:rsidRPr="00CA5C53">
              <w:rPr>
                <w:rFonts w:ascii="Arial" w:hAnsi="Arial" w:cs="Arial"/>
                <w:sz w:val="28"/>
                <w:szCs w:val="28"/>
              </w:rPr>
              <w:t> </w:t>
            </w:r>
            <w:r w:rsidRPr="00CA5C53">
              <w:rPr>
                <w:rFonts w:ascii="Arial" w:hAnsi="Arial" w:cs="Arial"/>
                <w:sz w:val="22"/>
                <w:szCs w:val="22"/>
              </w:rPr>
              <w:t xml:space="preserve"> </w:t>
            </w:r>
            <w:r w:rsidRPr="007941F2">
              <w:rPr>
                <w:rFonts w:ascii="Arial" w:hAnsi="Arial" w:cs="Arial"/>
                <w:sz w:val="20"/>
                <w:szCs w:val="20"/>
              </w:rPr>
              <w:t xml:space="preserve">List each team member’s responsibilities when required to shelter-in-place.  </w:t>
            </w:r>
          </w:p>
          <w:p w14:paraId="6EE984ED" w14:textId="77777777" w:rsidR="00A5105A" w:rsidRPr="006C0140" w:rsidRDefault="007761A8">
            <w:pPr>
              <w:rPr>
                <w:rFonts w:ascii="Arial" w:eastAsia="Times New Roman" w:hAnsi="Arial" w:cs="Arial"/>
              </w:rPr>
            </w:pPr>
            <w:r w:rsidRPr="006C0140">
              <w:rPr>
                <w:rFonts w:ascii="Arial" w:hAnsi="Arial" w:cs="Arial"/>
                <w:sz w:val="22"/>
                <w:szCs w:val="22"/>
              </w:rPr>
              <w:t> </w:t>
            </w:r>
          </w:p>
        </w:tc>
      </w:tr>
      <w:tr w:rsidR="00A5105A" w:rsidRPr="006C0140" w14:paraId="446EF655" w14:textId="77777777" w:rsidTr="004A17D8">
        <w:trPr>
          <w:trHeight w:val="288"/>
        </w:trPr>
        <w:tc>
          <w:tcPr>
            <w:tcW w:w="2791" w:type="dxa"/>
            <w:vMerge w:val="restart"/>
            <w:tcBorders>
              <w:top w:val="single" w:sz="4" w:space="0" w:color="auto"/>
              <w:left w:val="single" w:sz="4" w:space="0" w:color="auto"/>
              <w:bottom w:val="single" w:sz="4" w:space="0" w:color="auto"/>
              <w:right w:val="single" w:sz="4" w:space="0" w:color="auto"/>
            </w:tcBorders>
            <w:shd w:val="clear" w:color="auto" w:fill="E6E6E6"/>
          </w:tcPr>
          <w:p w14:paraId="246B12C2" w14:textId="7BFA5ED3" w:rsidR="00A5105A" w:rsidRPr="006C0140" w:rsidRDefault="007761A8">
            <w:pPr>
              <w:ind w:left="77"/>
              <w:rPr>
                <w:rFonts w:ascii="Arial" w:hAnsi="Arial" w:cs="Arial"/>
                <w:b/>
                <w:sz w:val="22"/>
                <w:szCs w:val="22"/>
              </w:rPr>
            </w:pPr>
            <w:r w:rsidRPr="006C0140">
              <w:rPr>
                <w:rFonts w:ascii="Arial" w:hAnsi="Arial" w:cs="Arial"/>
                <w:b/>
                <w:sz w:val="28"/>
                <w:szCs w:val="28"/>
              </w:rPr>
              <w:t xml:space="preserve">SHELTER-IN-PLACE </w:t>
            </w:r>
            <w:r w:rsidR="00CA6A3C" w:rsidRPr="006C0140">
              <w:rPr>
                <w:rFonts w:ascii="Arial" w:hAnsi="Arial" w:cs="Arial"/>
                <w:b/>
                <w:sz w:val="28"/>
                <w:szCs w:val="28"/>
              </w:rPr>
              <w:t>Leads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3ABB7471" w14:textId="77777777" w:rsidR="00A5105A" w:rsidRPr="007941F2" w:rsidRDefault="007761A8">
            <w:pPr>
              <w:numPr>
                <w:ilvl w:val="0"/>
                <w:numId w:val="14"/>
              </w:numPr>
              <w:rPr>
                <w:rFonts w:ascii="Arial" w:hAnsi="Arial" w:cs="Arial"/>
                <w:sz w:val="20"/>
                <w:szCs w:val="20"/>
              </w:rPr>
            </w:pPr>
            <w:r w:rsidRPr="007941F2">
              <w:rPr>
                <w:rFonts w:ascii="Arial" w:hAnsi="Arial" w:cs="Arial"/>
                <w:sz w:val="20"/>
                <w:szCs w:val="20"/>
              </w:rPr>
              <w:t>Safely stop working in your area.</w:t>
            </w:r>
          </w:p>
        </w:tc>
      </w:tr>
      <w:tr w:rsidR="00A5105A" w:rsidRPr="006C0140" w14:paraId="64E575AD"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6FECE834"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6E94FE1C" w14:textId="002DD4C7" w:rsidR="00A5105A" w:rsidRPr="007941F2" w:rsidRDefault="00CC7A7C">
            <w:pPr>
              <w:numPr>
                <w:ilvl w:val="0"/>
                <w:numId w:val="14"/>
              </w:num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99"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9"/>
          </w:p>
        </w:tc>
      </w:tr>
      <w:tr w:rsidR="00A5105A" w:rsidRPr="006C0140" w14:paraId="435EB811"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51E05147"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259AEC0F" w14:textId="58A910B2" w:rsidR="00A5105A" w:rsidRPr="007941F2" w:rsidRDefault="00CC7A7C">
            <w:pPr>
              <w:numPr>
                <w:ilvl w:val="0"/>
                <w:numId w:val="14"/>
              </w:num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100"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0"/>
          </w:p>
        </w:tc>
      </w:tr>
      <w:tr w:rsidR="00A5105A" w:rsidRPr="006C0140" w14:paraId="7B6506F7"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23C83BFE"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53B2549E" w14:textId="271FB8E2" w:rsidR="00A5105A" w:rsidRPr="007941F2" w:rsidRDefault="00CC7A7C">
            <w:pPr>
              <w:numPr>
                <w:ilvl w:val="0"/>
                <w:numId w:val="14"/>
              </w:numPr>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101"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1"/>
          </w:p>
        </w:tc>
      </w:tr>
      <w:tr w:rsidR="00A5105A" w:rsidRPr="006C0140" w14:paraId="133A202F"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6DC91C33"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574BD513" w14:textId="58CBE57C" w:rsidR="00A5105A" w:rsidRPr="007941F2" w:rsidRDefault="00CC7A7C">
            <w:pPr>
              <w:numPr>
                <w:ilvl w:val="0"/>
                <w:numId w:val="14"/>
              </w:numPr>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102"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2"/>
          </w:p>
        </w:tc>
      </w:tr>
      <w:tr w:rsidR="00A5105A" w:rsidRPr="006C0140" w14:paraId="66D20FF8"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37F15C3A"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416BFCE7" w14:textId="65A8931D" w:rsidR="00A5105A" w:rsidRPr="007941F2" w:rsidRDefault="00CC7A7C">
            <w:pPr>
              <w:numPr>
                <w:ilvl w:val="0"/>
                <w:numId w:val="14"/>
              </w:numPr>
              <w:rPr>
                <w:rFonts w:ascii="Arial" w:hAnsi="Arial" w:cs="Arial"/>
                <w:sz w:val="20"/>
                <w:szCs w:val="20"/>
              </w:rPr>
            </w:pPr>
            <w:r>
              <w:rPr>
                <w:rFonts w:ascii="Arial" w:hAnsi="Arial" w:cs="Arial"/>
                <w:sz w:val="20"/>
                <w:szCs w:val="20"/>
              </w:rPr>
              <w:fldChar w:fldCharType="begin">
                <w:ffData>
                  <w:name w:val="Text70"/>
                  <w:enabled/>
                  <w:calcOnExit w:val="0"/>
                  <w:textInput/>
                </w:ffData>
              </w:fldChar>
            </w:r>
            <w:bookmarkStart w:id="103"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3"/>
          </w:p>
        </w:tc>
      </w:tr>
      <w:tr w:rsidR="00A5105A" w:rsidRPr="006C0140" w14:paraId="35B3EF71"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23BB8612"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6C13265F" w14:textId="68C9B676" w:rsidR="00A5105A" w:rsidRPr="007941F2" w:rsidRDefault="00CC7A7C">
            <w:pPr>
              <w:numPr>
                <w:ilvl w:val="0"/>
                <w:numId w:val="14"/>
              </w:numPr>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104"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4"/>
          </w:p>
        </w:tc>
      </w:tr>
      <w:tr w:rsidR="00A5105A" w:rsidRPr="006C0140" w14:paraId="31A9C942"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52F58F4D"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3187613A" w14:textId="43D9FEAF" w:rsidR="00A5105A" w:rsidRPr="007941F2" w:rsidRDefault="00CC7A7C">
            <w:pPr>
              <w:numPr>
                <w:ilvl w:val="0"/>
                <w:numId w:val="14"/>
              </w:numPr>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105"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5"/>
          </w:p>
        </w:tc>
      </w:tr>
      <w:tr w:rsidR="00A5105A" w:rsidRPr="006C0140" w14:paraId="5F14CECD"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599AC4FD"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2183F9D9" w14:textId="529C70C3" w:rsidR="00A5105A" w:rsidRPr="007941F2" w:rsidRDefault="00CC7A7C">
            <w:pPr>
              <w:numPr>
                <w:ilvl w:val="0"/>
                <w:numId w:val="14"/>
              </w:numPr>
              <w:tabs>
                <w:tab w:val="left" w:pos="438"/>
              </w:tabs>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106"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6"/>
          </w:p>
        </w:tc>
      </w:tr>
      <w:tr w:rsidR="00A5105A" w:rsidRPr="006C0140" w14:paraId="275760C8"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3C4E6790"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26E7D808" w14:textId="3A4BBC97" w:rsidR="00A5105A" w:rsidRPr="007941F2" w:rsidRDefault="00CC7A7C">
            <w:pPr>
              <w:numPr>
                <w:ilvl w:val="0"/>
                <w:numId w:val="14"/>
              </w:numPr>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107"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7"/>
          </w:p>
        </w:tc>
      </w:tr>
      <w:tr w:rsidR="00A5105A" w:rsidRPr="006C0140" w14:paraId="28EEAA01" w14:textId="77777777" w:rsidTr="004A17D8">
        <w:trPr>
          <w:trHeight w:val="288"/>
        </w:trPr>
        <w:tc>
          <w:tcPr>
            <w:tcW w:w="2791" w:type="dxa"/>
            <w:vMerge w:val="restart"/>
            <w:tcBorders>
              <w:top w:val="single" w:sz="4" w:space="0" w:color="auto"/>
              <w:left w:val="single" w:sz="4" w:space="0" w:color="auto"/>
              <w:bottom w:val="single" w:sz="4" w:space="0" w:color="auto"/>
              <w:right w:val="single" w:sz="4" w:space="0" w:color="auto"/>
            </w:tcBorders>
            <w:shd w:val="clear" w:color="auto" w:fill="E6E6E6"/>
          </w:tcPr>
          <w:p w14:paraId="5E28A322" w14:textId="17239CF1" w:rsidR="00A5105A" w:rsidRPr="006C0140" w:rsidRDefault="007761A8">
            <w:pPr>
              <w:ind w:left="77"/>
              <w:rPr>
                <w:rFonts w:ascii="Arial" w:hAnsi="Arial" w:cs="Arial"/>
                <w:b/>
                <w:sz w:val="22"/>
                <w:szCs w:val="22"/>
              </w:rPr>
            </w:pPr>
            <w:r w:rsidRPr="006C0140">
              <w:rPr>
                <w:rFonts w:ascii="Arial" w:hAnsi="Arial" w:cs="Arial"/>
                <w:b/>
                <w:sz w:val="28"/>
                <w:szCs w:val="28"/>
              </w:rPr>
              <w:t>STAFF</w:t>
            </w:r>
            <w:r w:rsidRPr="006C0140">
              <w:rPr>
                <w:rFonts w:ascii="Arial" w:hAnsi="Arial" w:cs="Arial"/>
                <w:sz w:val="28"/>
                <w:szCs w:val="28"/>
              </w:rPr>
              <w:t> </w:t>
            </w:r>
            <w:r w:rsidR="00CA6A3C" w:rsidRPr="006C0140">
              <w:rPr>
                <w:rFonts w:ascii="Arial" w:hAnsi="Arial" w:cs="Arial"/>
                <w:sz w:val="28"/>
                <w:szCs w:val="28"/>
              </w:rPr>
              <w:t xml:space="preserve">                              </w:t>
            </w:r>
            <w:r w:rsidRPr="006C0140">
              <w:rPr>
                <w:rFonts w:ascii="Arial" w:hAnsi="Arial" w:cs="Arial"/>
                <w:b/>
                <w:sz w:val="28"/>
                <w:szCs w:val="28"/>
              </w:rPr>
              <w:t>SHELTER-IN-PLACE</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58073E52" w14:textId="77777777" w:rsidR="00A5105A" w:rsidRPr="007941F2" w:rsidRDefault="007761A8">
            <w:pPr>
              <w:numPr>
                <w:ilvl w:val="0"/>
                <w:numId w:val="5"/>
              </w:numPr>
              <w:rPr>
                <w:rFonts w:ascii="Arial" w:hAnsi="Arial" w:cs="Arial"/>
                <w:sz w:val="20"/>
                <w:szCs w:val="20"/>
              </w:rPr>
            </w:pPr>
            <w:r w:rsidRPr="007941F2">
              <w:rPr>
                <w:rFonts w:ascii="Arial" w:hAnsi="Arial" w:cs="Arial"/>
                <w:sz w:val="20"/>
                <w:szCs w:val="20"/>
              </w:rPr>
              <w:t>Safely stop working in your area.  </w:t>
            </w:r>
          </w:p>
        </w:tc>
      </w:tr>
      <w:tr w:rsidR="00A5105A" w:rsidRPr="006C0140" w14:paraId="038CE4C3"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66FCB683"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07F2AABE" w14:textId="77777777" w:rsidR="00A5105A" w:rsidRPr="007941F2" w:rsidRDefault="007761A8">
            <w:pPr>
              <w:numPr>
                <w:ilvl w:val="0"/>
                <w:numId w:val="5"/>
              </w:numPr>
              <w:rPr>
                <w:rFonts w:ascii="Arial" w:hAnsi="Arial" w:cs="Arial"/>
                <w:sz w:val="20"/>
                <w:szCs w:val="20"/>
              </w:rPr>
            </w:pPr>
            <w:r w:rsidRPr="007941F2">
              <w:rPr>
                <w:rFonts w:ascii="Arial" w:hAnsi="Arial" w:cs="Arial"/>
                <w:sz w:val="20"/>
                <w:szCs w:val="20"/>
              </w:rPr>
              <w:t>Gather essential belongings - if safe to do so - and move to the designated shelter-in-place assembly area. </w:t>
            </w:r>
          </w:p>
        </w:tc>
      </w:tr>
      <w:tr w:rsidR="00A5105A" w:rsidRPr="006C0140" w14:paraId="690129BD"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4F30C6FC"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1D4E8997" w14:textId="637AE78A" w:rsidR="00A5105A" w:rsidRPr="007941F2" w:rsidRDefault="00CC7A7C">
            <w:pPr>
              <w:numPr>
                <w:ilvl w:val="0"/>
                <w:numId w:val="5"/>
              </w:numPr>
              <w:rPr>
                <w:rFonts w:ascii="Arial" w:hAnsi="Arial" w:cs="Arial"/>
                <w:sz w:val="20"/>
                <w:szCs w:val="20"/>
              </w:rPr>
            </w:pPr>
            <w:r>
              <w:rPr>
                <w:rFonts w:ascii="Arial" w:hAnsi="Arial" w:cs="Arial"/>
                <w:sz w:val="20"/>
                <w:szCs w:val="20"/>
              </w:rPr>
              <w:fldChar w:fldCharType="begin">
                <w:ffData>
                  <w:name w:val="Text75"/>
                  <w:enabled/>
                  <w:calcOnExit w:val="0"/>
                  <w:textInput/>
                </w:ffData>
              </w:fldChar>
            </w:r>
            <w:bookmarkStart w:id="108"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8"/>
          </w:p>
        </w:tc>
      </w:tr>
      <w:tr w:rsidR="00A5105A" w:rsidRPr="006C0140" w14:paraId="6E54BEAA"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6CAB273A"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7D0CC7AA" w14:textId="583FE969" w:rsidR="00A5105A" w:rsidRPr="007941F2" w:rsidRDefault="00CC7A7C">
            <w:pPr>
              <w:numPr>
                <w:ilvl w:val="0"/>
                <w:numId w:val="5"/>
              </w:numPr>
              <w:rPr>
                <w:rFonts w:ascii="Arial" w:hAnsi="Arial" w:cs="Arial"/>
                <w:sz w:val="20"/>
                <w:szCs w:val="20"/>
              </w:rPr>
            </w:pPr>
            <w:r>
              <w:rPr>
                <w:rFonts w:ascii="Arial" w:hAnsi="Arial" w:cs="Arial"/>
                <w:sz w:val="20"/>
                <w:szCs w:val="20"/>
              </w:rPr>
              <w:fldChar w:fldCharType="begin">
                <w:ffData>
                  <w:name w:val="Text76"/>
                  <w:enabled/>
                  <w:calcOnExit w:val="0"/>
                  <w:textInput/>
                </w:ffData>
              </w:fldChar>
            </w:r>
            <w:bookmarkStart w:id="109"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9"/>
          </w:p>
        </w:tc>
      </w:tr>
      <w:tr w:rsidR="00A5105A" w:rsidRPr="006C0140" w14:paraId="6FB63D22"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44236DFA"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1E3EF128" w14:textId="08D580C4" w:rsidR="00A5105A" w:rsidRPr="007941F2" w:rsidRDefault="00CC7A7C">
            <w:pPr>
              <w:numPr>
                <w:ilvl w:val="0"/>
                <w:numId w:val="5"/>
              </w:numPr>
              <w:rPr>
                <w:rFonts w:ascii="Arial" w:hAnsi="Arial" w:cs="Arial"/>
                <w:sz w:val="20"/>
                <w:szCs w:val="20"/>
              </w:rPr>
            </w:pPr>
            <w:r>
              <w:rPr>
                <w:rFonts w:ascii="Arial" w:hAnsi="Arial" w:cs="Arial"/>
                <w:sz w:val="20"/>
                <w:szCs w:val="20"/>
              </w:rPr>
              <w:fldChar w:fldCharType="begin">
                <w:ffData>
                  <w:name w:val="Text77"/>
                  <w:enabled/>
                  <w:calcOnExit w:val="0"/>
                  <w:textInput/>
                </w:ffData>
              </w:fldChar>
            </w:r>
            <w:bookmarkStart w:id="110"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0"/>
          </w:p>
        </w:tc>
      </w:tr>
      <w:tr w:rsidR="00A5105A" w:rsidRPr="006C0140" w14:paraId="7D74E2F2" w14:textId="77777777" w:rsidTr="004A17D8">
        <w:trPr>
          <w:trHeight w:val="288"/>
        </w:trPr>
        <w:tc>
          <w:tcPr>
            <w:tcW w:w="2791" w:type="dxa"/>
            <w:vMerge w:val="restart"/>
            <w:tcBorders>
              <w:top w:val="single" w:sz="4" w:space="0" w:color="auto"/>
              <w:left w:val="single" w:sz="4" w:space="0" w:color="auto"/>
              <w:bottom w:val="single" w:sz="4" w:space="0" w:color="auto"/>
              <w:right w:val="single" w:sz="4" w:space="0" w:color="auto"/>
            </w:tcBorders>
            <w:shd w:val="clear" w:color="auto" w:fill="E6E6E6"/>
          </w:tcPr>
          <w:p w14:paraId="3D5424A2" w14:textId="77777777" w:rsidR="00A5105A" w:rsidRPr="006C0140" w:rsidRDefault="007761A8" w:rsidP="0091565E">
            <w:pPr>
              <w:ind w:left="77"/>
              <w:rPr>
                <w:rFonts w:ascii="Arial" w:hAnsi="Arial" w:cs="Arial"/>
                <w:b/>
                <w:sz w:val="28"/>
                <w:szCs w:val="28"/>
              </w:rPr>
            </w:pPr>
            <w:r w:rsidRPr="006C0140">
              <w:rPr>
                <w:rFonts w:ascii="Arial" w:hAnsi="Arial" w:cs="Arial"/>
                <w:b/>
                <w:sz w:val="28"/>
                <w:szCs w:val="28"/>
              </w:rPr>
              <w:t xml:space="preserve">ANIMAL      </w:t>
            </w:r>
          </w:p>
          <w:p w14:paraId="600E2840" w14:textId="77777777" w:rsidR="00A5105A" w:rsidRPr="006C0140" w:rsidRDefault="007761A8" w:rsidP="0091565E">
            <w:pPr>
              <w:ind w:left="77"/>
              <w:rPr>
                <w:rFonts w:ascii="Arial" w:hAnsi="Arial" w:cs="Arial"/>
                <w:sz w:val="28"/>
                <w:szCs w:val="28"/>
              </w:rPr>
            </w:pPr>
            <w:r w:rsidRPr="006C0140">
              <w:rPr>
                <w:rFonts w:ascii="Arial" w:hAnsi="Arial" w:cs="Arial"/>
                <w:b/>
                <w:sz w:val="28"/>
                <w:szCs w:val="28"/>
              </w:rPr>
              <w:t>SAFETY</w:t>
            </w:r>
          </w:p>
          <w:p w14:paraId="1A2B1171" w14:textId="77777777" w:rsidR="00A5105A" w:rsidRPr="006C0140" w:rsidRDefault="00A5105A">
            <w:pPr>
              <w:ind w:left="77"/>
              <w:rPr>
                <w:rFonts w:ascii="Arial" w:hAnsi="Arial" w:cs="Arial"/>
                <w:b/>
                <w:sz w:val="28"/>
                <w:szCs w:val="28"/>
              </w:rPr>
            </w:pPr>
          </w:p>
          <w:p w14:paraId="0148EF00" w14:textId="77777777" w:rsidR="00A5105A" w:rsidRPr="006C0140" w:rsidRDefault="00A5105A">
            <w:pPr>
              <w:ind w:left="77"/>
              <w:rPr>
                <w:rFonts w:ascii="Arial" w:hAnsi="Arial" w:cs="Arial"/>
                <w:sz w:val="20"/>
                <w:szCs w:val="20"/>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66058965" w14:textId="1F954FD9" w:rsidR="00A5105A" w:rsidRPr="007941F2" w:rsidRDefault="00CC7A7C">
            <w:pPr>
              <w:numPr>
                <w:ilvl w:val="0"/>
                <w:numId w:val="12"/>
              </w:numPr>
              <w:rPr>
                <w:rFonts w:ascii="Arial" w:hAnsi="Arial" w:cs="Arial"/>
                <w:sz w:val="20"/>
                <w:szCs w:val="20"/>
              </w:rPr>
            </w:pPr>
            <w:r>
              <w:rPr>
                <w:rFonts w:ascii="Arial" w:hAnsi="Arial" w:cs="Arial"/>
                <w:sz w:val="20"/>
                <w:szCs w:val="20"/>
              </w:rPr>
              <w:fldChar w:fldCharType="begin">
                <w:ffData>
                  <w:name w:val="Text78"/>
                  <w:enabled/>
                  <w:calcOnExit w:val="0"/>
                  <w:textInput/>
                </w:ffData>
              </w:fldChar>
            </w:r>
            <w:bookmarkStart w:id="111" w:name="Text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tc>
      </w:tr>
      <w:tr w:rsidR="00A5105A" w:rsidRPr="006C0140" w14:paraId="0ACB26D6"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083361DE"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363E302E" w14:textId="5ECFF7D9" w:rsidR="00A5105A" w:rsidRPr="007941F2" w:rsidRDefault="00CC7A7C">
            <w:pPr>
              <w:numPr>
                <w:ilvl w:val="0"/>
                <w:numId w:val="12"/>
              </w:numPr>
              <w:rPr>
                <w:rFonts w:ascii="Arial" w:hAnsi="Arial" w:cs="Arial"/>
                <w:sz w:val="20"/>
                <w:szCs w:val="20"/>
              </w:rPr>
            </w:pPr>
            <w:r>
              <w:rPr>
                <w:rFonts w:ascii="Arial" w:hAnsi="Arial" w:cs="Arial"/>
                <w:sz w:val="20"/>
                <w:szCs w:val="20"/>
              </w:rPr>
              <w:fldChar w:fldCharType="begin">
                <w:ffData>
                  <w:name w:val="Text79"/>
                  <w:enabled/>
                  <w:calcOnExit w:val="0"/>
                  <w:textInput/>
                </w:ffData>
              </w:fldChar>
            </w:r>
            <w:bookmarkStart w:id="112"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2"/>
          </w:p>
        </w:tc>
      </w:tr>
      <w:tr w:rsidR="00A5105A" w:rsidRPr="006C0140" w14:paraId="6F060777"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2E9D9637" w14:textId="77777777" w:rsidR="00A5105A" w:rsidRPr="006C0140" w:rsidRDefault="00A5105A">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6E9897D7" w14:textId="6925BDD0" w:rsidR="00A5105A" w:rsidRPr="007941F2" w:rsidRDefault="00CC7A7C">
            <w:pPr>
              <w:numPr>
                <w:ilvl w:val="0"/>
                <w:numId w:val="12"/>
              </w:numPr>
              <w:rPr>
                <w:rFonts w:ascii="Arial" w:hAnsi="Arial" w:cs="Arial"/>
                <w:sz w:val="20"/>
                <w:szCs w:val="20"/>
              </w:rPr>
            </w:pPr>
            <w:r>
              <w:rPr>
                <w:rFonts w:ascii="Arial" w:hAnsi="Arial" w:cs="Arial"/>
                <w:sz w:val="20"/>
                <w:szCs w:val="20"/>
              </w:rPr>
              <w:fldChar w:fldCharType="begin">
                <w:ffData>
                  <w:name w:val="Text80"/>
                  <w:enabled/>
                  <w:calcOnExit w:val="0"/>
                  <w:textInput/>
                </w:ffData>
              </w:fldChar>
            </w:r>
            <w:bookmarkStart w:id="113" w:name="Text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3"/>
          </w:p>
        </w:tc>
      </w:tr>
      <w:tr w:rsidR="0091565E" w:rsidRPr="006C0140" w14:paraId="43AE1DDE" w14:textId="77777777" w:rsidTr="004A17D8">
        <w:trPr>
          <w:trHeight w:val="288"/>
        </w:trPr>
        <w:tc>
          <w:tcPr>
            <w:tcW w:w="2791" w:type="dxa"/>
            <w:vMerge/>
            <w:tcBorders>
              <w:top w:val="single" w:sz="4" w:space="0" w:color="auto"/>
              <w:left w:val="single" w:sz="4" w:space="0" w:color="auto"/>
              <w:bottom w:val="single" w:sz="4" w:space="0" w:color="auto"/>
              <w:right w:val="single" w:sz="4" w:space="0" w:color="auto"/>
            </w:tcBorders>
          </w:tcPr>
          <w:p w14:paraId="555963E1" w14:textId="77777777" w:rsidR="0091565E" w:rsidRPr="006C0140" w:rsidRDefault="0091565E">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61598E1F" w14:textId="311BDD81" w:rsidR="0091565E" w:rsidRPr="007941F2" w:rsidRDefault="00CC7A7C">
            <w:pPr>
              <w:numPr>
                <w:ilvl w:val="0"/>
                <w:numId w:val="12"/>
              </w:numPr>
              <w:rPr>
                <w:rFonts w:ascii="Arial" w:hAnsi="Arial" w:cs="Arial"/>
                <w:sz w:val="20"/>
                <w:szCs w:val="20"/>
              </w:rPr>
            </w:pPr>
            <w:r>
              <w:rPr>
                <w:rFonts w:ascii="Arial" w:hAnsi="Arial" w:cs="Arial"/>
                <w:sz w:val="20"/>
                <w:szCs w:val="20"/>
              </w:rPr>
              <w:fldChar w:fldCharType="begin">
                <w:ffData>
                  <w:name w:val="Text81"/>
                  <w:enabled/>
                  <w:calcOnExit w:val="0"/>
                  <w:textInput/>
                </w:ffData>
              </w:fldChar>
            </w:r>
            <w:bookmarkStart w:id="114"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tc>
      </w:tr>
      <w:tr w:rsidR="0091565E" w:rsidRPr="006C0140" w14:paraId="475E9CD5" w14:textId="77777777" w:rsidTr="004A17D8">
        <w:trPr>
          <w:trHeight w:val="288"/>
        </w:trPr>
        <w:tc>
          <w:tcPr>
            <w:tcW w:w="2791" w:type="dxa"/>
            <w:vMerge/>
            <w:tcBorders>
              <w:top w:val="single" w:sz="4" w:space="0" w:color="auto"/>
              <w:bottom w:val="single" w:sz="4" w:space="0" w:color="auto"/>
              <w:right w:val="single" w:sz="4" w:space="0" w:color="auto"/>
            </w:tcBorders>
          </w:tcPr>
          <w:p w14:paraId="09BCA8FD" w14:textId="77777777" w:rsidR="0091565E" w:rsidRPr="006C0140" w:rsidRDefault="0091565E">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4" w:space="0" w:color="auto"/>
              <w:right w:val="single" w:sz="6" w:space="0" w:color="000000" w:themeColor="text1"/>
            </w:tcBorders>
            <w:shd w:val="clear" w:color="auto" w:fill="auto"/>
          </w:tcPr>
          <w:p w14:paraId="25ABB57F" w14:textId="6D0E878D" w:rsidR="0091565E" w:rsidRPr="007941F2" w:rsidRDefault="00CC7A7C">
            <w:pPr>
              <w:numPr>
                <w:ilvl w:val="0"/>
                <w:numId w:val="12"/>
              </w:numPr>
              <w:rPr>
                <w:rFonts w:ascii="Arial" w:hAnsi="Arial" w:cs="Arial"/>
                <w:sz w:val="20"/>
                <w:szCs w:val="20"/>
              </w:rPr>
            </w:pPr>
            <w:r>
              <w:rPr>
                <w:rFonts w:ascii="Arial" w:hAnsi="Arial" w:cs="Arial"/>
                <w:sz w:val="20"/>
                <w:szCs w:val="20"/>
              </w:rPr>
              <w:fldChar w:fldCharType="begin">
                <w:ffData>
                  <w:name w:val="Text82"/>
                  <w:enabled/>
                  <w:calcOnExit w:val="0"/>
                  <w:textInput/>
                </w:ffData>
              </w:fldChar>
            </w:r>
            <w:bookmarkStart w:id="115"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tc>
      </w:tr>
      <w:tr w:rsidR="0091565E" w:rsidRPr="006C0140" w14:paraId="7ED3001E" w14:textId="77777777" w:rsidTr="004A17D8">
        <w:trPr>
          <w:trHeight w:val="288"/>
        </w:trPr>
        <w:tc>
          <w:tcPr>
            <w:tcW w:w="2791" w:type="dxa"/>
            <w:vMerge w:val="restart"/>
            <w:tcBorders>
              <w:top w:val="single" w:sz="4" w:space="0" w:color="auto"/>
              <w:left w:val="single" w:sz="4" w:space="0" w:color="auto"/>
              <w:bottom w:val="single" w:sz="4" w:space="0" w:color="auto"/>
              <w:right w:val="single" w:sz="4" w:space="0" w:color="auto"/>
            </w:tcBorders>
            <w:shd w:val="clear" w:color="auto" w:fill="E6E6E6"/>
          </w:tcPr>
          <w:p w14:paraId="70054B86" w14:textId="77777777" w:rsidR="004A17D8" w:rsidRDefault="0091565E">
            <w:pPr>
              <w:ind w:left="77"/>
              <w:rPr>
                <w:rFonts w:ascii="Arial" w:hAnsi="Arial" w:cs="Arial"/>
                <w:b/>
                <w:sz w:val="28"/>
                <w:szCs w:val="28"/>
                <w:shd w:val="clear" w:color="auto" w:fill="E6E6E6"/>
              </w:rPr>
            </w:pPr>
            <w:r w:rsidRPr="006C0140">
              <w:rPr>
                <w:rFonts w:ascii="Arial" w:hAnsi="Arial" w:cs="Arial"/>
                <w:b/>
                <w:sz w:val="28"/>
                <w:szCs w:val="28"/>
                <w:shd w:val="clear" w:color="auto" w:fill="E6E6E6"/>
              </w:rPr>
              <w:t>SUPPLIES</w:t>
            </w:r>
          </w:p>
          <w:p w14:paraId="13B36D1A" w14:textId="383BFA7C" w:rsidR="0091565E" w:rsidRPr="006C0140" w:rsidRDefault="0091565E">
            <w:pPr>
              <w:ind w:left="77"/>
              <w:rPr>
                <w:rFonts w:ascii="Arial" w:hAnsi="Arial" w:cs="Arial"/>
                <w:shd w:val="clear" w:color="auto" w:fill="E6E6E6"/>
              </w:rPr>
            </w:pPr>
            <w:r w:rsidRPr="006C0140">
              <w:rPr>
                <w:rFonts w:ascii="Arial" w:hAnsi="Arial" w:cs="Arial"/>
                <w:b/>
                <w:sz w:val="28"/>
                <w:szCs w:val="28"/>
                <w:shd w:val="clear" w:color="auto" w:fill="E6E6E6"/>
              </w:rPr>
              <w:t>/EQUIPMENT</w:t>
            </w:r>
            <w:r w:rsidRPr="006C0140">
              <w:rPr>
                <w:rFonts w:ascii="Arial" w:hAnsi="Arial" w:cs="Arial"/>
                <w:sz w:val="28"/>
                <w:szCs w:val="28"/>
                <w:shd w:val="clear" w:color="auto" w:fill="E6E6E6"/>
              </w:rPr>
              <w:t> </w:t>
            </w:r>
            <w:r w:rsidRPr="006C0140">
              <w:rPr>
                <w:rFonts w:ascii="Arial" w:hAnsi="Arial" w:cs="Arial"/>
                <w:shd w:val="clear" w:color="auto" w:fill="E6E6E6"/>
              </w:rPr>
              <w:t xml:space="preserve">     </w:t>
            </w:r>
          </w:p>
          <w:p w14:paraId="27F609DC" w14:textId="77777777" w:rsidR="0091565E" w:rsidRPr="006C0140" w:rsidRDefault="0091565E" w:rsidP="00CA6A3C">
            <w:pPr>
              <w:ind w:left="77"/>
              <w:rPr>
                <w:rFonts w:ascii="Arial" w:eastAsia="Times New Roman" w:hAnsi="Arial" w:cs="Arial"/>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24E4F68B" w14:textId="193478BA" w:rsidR="0091565E" w:rsidRPr="007941F2" w:rsidRDefault="00CC7A7C">
            <w:pPr>
              <w:numPr>
                <w:ilvl w:val="0"/>
                <w:numId w:val="4"/>
              </w:numPr>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116"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6"/>
          </w:p>
        </w:tc>
      </w:tr>
      <w:tr w:rsidR="0091565E" w:rsidRPr="006C0140" w14:paraId="4B3D782D" w14:textId="77777777" w:rsidTr="004A17D8">
        <w:trPr>
          <w:trHeight w:val="288"/>
        </w:trPr>
        <w:tc>
          <w:tcPr>
            <w:tcW w:w="2791" w:type="dxa"/>
            <w:vMerge/>
            <w:tcBorders>
              <w:top w:val="single" w:sz="4" w:space="0" w:color="auto"/>
              <w:bottom w:val="single" w:sz="6" w:space="0" w:color="000000"/>
              <w:right w:val="single" w:sz="4" w:space="0" w:color="auto"/>
            </w:tcBorders>
          </w:tcPr>
          <w:p w14:paraId="7FB885FE" w14:textId="77777777" w:rsidR="0091565E" w:rsidRPr="006C0140" w:rsidRDefault="0091565E">
            <w:pPr>
              <w:widowControl w:val="0"/>
              <w:spacing w:line="276" w:lineRule="auto"/>
              <w:rPr>
                <w:rFonts w:ascii="Arial" w:hAnsi="Arial" w:cs="Arial"/>
                <w:sz w:val="22"/>
                <w:szCs w:val="22"/>
              </w:rPr>
            </w:pPr>
          </w:p>
        </w:tc>
        <w:tc>
          <w:tcPr>
            <w:tcW w:w="6561" w:type="dxa"/>
            <w:tcBorders>
              <w:top w:val="single" w:sz="4" w:space="0" w:color="auto"/>
              <w:left w:val="single" w:sz="4" w:space="0" w:color="auto"/>
              <w:bottom w:val="single" w:sz="6" w:space="0" w:color="000000" w:themeColor="text1"/>
              <w:right w:val="single" w:sz="6" w:space="0" w:color="000000" w:themeColor="text1"/>
            </w:tcBorders>
            <w:shd w:val="clear" w:color="auto" w:fill="auto"/>
          </w:tcPr>
          <w:p w14:paraId="64F94E4B" w14:textId="507055E0" w:rsidR="0091565E" w:rsidRPr="007941F2" w:rsidRDefault="00CC7A7C">
            <w:pPr>
              <w:numPr>
                <w:ilvl w:val="0"/>
                <w:numId w:val="4"/>
              </w:numPr>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117"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7"/>
          </w:p>
        </w:tc>
      </w:tr>
      <w:tr w:rsidR="0091565E" w:rsidRPr="006C0140" w14:paraId="24D9EB0B" w14:textId="77777777" w:rsidTr="004A17D8">
        <w:trPr>
          <w:trHeight w:val="288"/>
        </w:trPr>
        <w:tc>
          <w:tcPr>
            <w:tcW w:w="2791" w:type="dxa"/>
            <w:vMerge/>
            <w:tcBorders>
              <w:bottom w:val="single" w:sz="6" w:space="0" w:color="000000"/>
              <w:right w:val="single" w:sz="4" w:space="0" w:color="auto"/>
            </w:tcBorders>
          </w:tcPr>
          <w:p w14:paraId="10382387" w14:textId="77777777" w:rsidR="0091565E" w:rsidRPr="006C0140" w:rsidRDefault="0091565E">
            <w:pPr>
              <w:widowControl w:val="0"/>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54B7A8F7" w14:textId="35F1C959" w:rsidR="0091565E" w:rsidRPr="007941F2" w:rsidRDefault="00CC7A7C">
            <w:pPr>
              <w:numPr>
                <w:ilvl w:val="0"/>
                <w:numId w:val="4"/>
              </w:numPr>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118"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8"/>
          </w:p>
        </w:tc>
      </w:tr>
      <w:tr w:rsidR="0091565E" w:rsidRPr="006C0140" w14:paraId="49E1A641" w14:textId="77777777" w:rsidTr="004A17D8">
        <w:trPr>
          <w:trHeight w:val="288"/>
        </w:trPr>
        <w:tc>
          <w:tcPr>
            <w:tcW w:w="2791" w:type="dxa"/>
            <w:vMerge/>
            <w:tcBorders>
              <w:bottom w:val="single" w:sz="6" w:space="0" w:color="000000"/>
              <w:right w:val="single" w:sz="4" w:space="0" w:color="auto"/>
            </w:tcBorders>
          </w:tcPr>
          <w:p w14:paraId="571ABA45" w14:textId="77777777" w:rsidR="0091565E" w:rsidRPr="006C0140" w:rsidRDefault="0091565E">
            <w:pPr>
              <w:widowControl w:val="0"/>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3768C887" w14:textId="5FF5C015" w:rsidR="0091565E" w:rsidRPr="007941F2" w:rsidRDefault="00CC7A7C">
            <w:pPr>
              <w:numPr>
                <w:ilvl w:val="0"/>
                <w:numId w:val="4"/>
              </w:numPr>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119"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9"/>
          </w:p>
        </w:tc>
      </w:tr>
      <w:tr w:rsidR="0091565E" w:rsidRPr="006C0140" w14:paraId="0565DEDC" w14:textId="77777777" w:rsidTr="004A17D8">
        <w:trPr>
          <w:trHeight w:val="288"/>
        </w:trPr>
        <w:tc>
          <w:tcPr>
            <w:tcW w:w="2791" w:type="dxa"/>
            <w:vMerge/>
            <w:tcBorders>
              <w:bottom w:val="single" w:sz="6" w:space="0" w:color="000000"/>
              <w:right w:val="single" w:sz="4" w:space="0" w:color="auto"/>
            </w:tcBorders>
          </w:tcPr>
          <w:p w14:paraId="70B3E2D4" w14:textId="77777777" w:rsidR="0091565E" w:rsidRPr="006C0140" w:rsidRDefault="0091565E">
            <w:pPr>
              <w:widowControl w:val="0"/>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4011C957" w14:textId="766770C7" w:rsidR="0091565E" w:rsidRPr="007941F2" w:rsidRDefault="00CC7A7C">
            <w:pPr>
              <w:numPr>
                <w:ilvl w:val="0"/>
                <w:numId w:val="4"/>
              </w:numPr>
              <w:rPr>
                <w:rFonts w:ascii="Arial" w:hAnsi="Arial" w:cs="Arial"/>
                <w:sz w:val="20"/>
                <w:szCs w:val="20"/>
              </w:rPr>
            </w:pPr>
            <w:r>
              <w:rPr>
                <w:rFonts w:ascii="Arial" w:hAnsi="Arial" w:cs="Arial"/>
                <w:sz w:val="20"/>
                <w:szCs w:val="20"/>
              </w:rPr>
              <w:fldChar w:fldCharType="begin">
                <w:ffData>
                  <w:name w:val="Text87"/>
                  <w:enabled/>
                  <w:calcOnExit w:val="0"/>
                  <w:textInput/>
                </w:ffData>
              </w:fldChar>
            </w:r>
            <w:bookmarkStart w:id="120" w:name="Text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0"/>
          </w:p>
        </w:tc>
      </w:tr>
      <w:tr w:rsidR="0091565E" w:rsidRPr="006C0140" w14:paraId="5691BBDF" w14:textId="77777777" w:rsidTr="004A17D8">
        <w:trPr>
          <w:trHeight w:val="288"/>
        </w:trPr>
        <w:tc>
          <w:tcPr>
            <w:tcW w:w="2791" w:type="dxa"/>
            <w:vMerge/>
            <w:tcBorders>
              <w:bottom w:val="single" w:sz="6" w:space="0" w:color="000000"/>
              <w:right w:val="single" w:sz="4" w:space="0" w:color="auto"/>
            </w:tcBorders>
          </w:tcPr>
          <w:p w14:paraId="30233FA4" w14:textId="77777777" w:rsidR="0091565E" w:rsidRPr="006C0140" w:rsidRDefault="0091565E">
            <w:pPr>
              <w:widowControl w:val="0"/>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534D4660" w14:textId="0A045D57" w:rsidR="0091565E" w:rsidRPr="007941F2" w:rsidRDefault="00CC7A7C">
            <w:pPr>
              <w:numPr>
                <w:ilvl w:val="0"/>
                <w:numId w:val="4"/>
              </w:numPr>
              <w:rPr>
                <w:rFonts w:ascii="Arial" w:hAnsi="Arial" w:cs="Arial"/>
                <w:sz w:val="20"/>
                <w:szCs w:val="20"/>
              </w:rPr>
            </w:pPr>
            <w:r>
              <w:rPr>
                <w:rFonts w:ascii="Arial" w:hAnsi="Arial" w:cs="Arial"/>
                <w:sz w:val="20"/>
                <w:szCs w:val="20"/>
              </w:rPr>
              <w:fldChar w:fldCharType="begin">
                <w:ffData>
                  <w:name w:val="Text88"/>
                  <w:enabled/>
                  <w:calcOnExit w:val="0"/>
                  <w:textInput/>
                </w:ffData>
              </w:fldChar>
            </w:r>
            <w:bookmarkStart w:id="121" w:name="Text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1"/>
          </w:p>
        </w:tc>
      </w:tr>
      <w:tr w:rsidR="0091565E" w:rsidRPr="006C0140" w14:paraId="107D479C" w14:textId="77777777" w:rsidTr="004A17D8">
        <w:trPr>
          <w:trHeight w:val="288"/>
        </w:trPr>
        <w:tc>
          <w:tcPr>
            <w:tcW w:w="2791" w:type="dxa"/>
            <w:vMerge/>
            <w:tcBorders>
              <w:bottom w:val="single" w:sz="6" w:space="0" w:color="000000"/>
              <w:right w:val="single" w:sz="4" w:space="0" w:color="auto"/>
            </w:tcBorders>
          </w:tcPr>
          <w:p w14:paraId="2FE1428A" w14:textId="77777777" w:rsidR="0091565E" w:rsidRPr="006C0140" w:rsidRDefault="0091565E">
            <w:pPr>
              <w:widowControl w:val="0"/>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6FC26A84" w14:textId="1426729E" w:rsidR="0091565E" w:rsidRPr="007941F2" w:rsidRDefault="00CC7A7C">
            <w:pPr>
              <w:numPr>
                <w:ilvl w:val="0"/>
                <w:numId w:val="4"/>
              </w:numPr>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122"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2"/>
          </w:p>
        </w:tc>
      </w:tr>
      <w:tr w:rsidR="0091565E" w:rsidRPr="006C0140" w14:paraId="07AAB162" w14:textId="77777777" w:rsidTr="004A17D8">
        <w:trPr>
          <w:trHeight w:val="288"/>
        </w:trPr>
        <w:tc>
          <w:tcPr>
            <w:tcW w:w="2791" w:type="dxa"/>
            <w:vMerge/>
            <w:tcBorders>
              <w:bottom w:val="single" w:sz="6" w:space="0" w:color="000000"/>
              <w:right w:val="single" w:sz="4" w:space="0" w:color="auto"/>
            </w:tcBorders>
          </w:tcPr>
          <w:p w14:paraId="3130F6AD" w14:textId="77777777" w:rsidR="0091565E" w:rsidRPr="006C0140" w:rsidRDefault="0091565E">
            <w:pPr>
              <w:widowControl w:val="0"/>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3E741DDE" w14:textId="74D2D644" w:rsidR="0091565E" w:rsidRPr="007941F2" w:rsidRDefault="00CC7A7C">
            <w:pPr>
              <w:numPr>
                <w:ilvl w:val="0"/>
                <w:numId w:val="4"/>
              </w:num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123"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3"/>
          </w:p>
        </w:tc>
      </w:tr>
      <w:tr w:rsidR="0091565E" w:rsidRPr="006C0140" w14:paraId="6ABC83CE" w14:textId="77777777" w:rsidTr="004A17D8">
        <w:trPr>
          <w:trHeight w:val="288"/>
        </w:trPr>
        <w:tc>
          <w:tcPr>
            <w:tcW w:w="2791" w:type="dxa"/>
            <w:vMerge/>
            <w:tcBorders>
              <w:bottom w:val="single" w:sz="6" w:space="0" w:color="000000"/>
              <w:right w:val="single" w:sz="4" w:space="0" w:color="auto"/>
            </w:tcBorders>
          </w:tcPr>
          <w:p w14:paraId="3A63A703" w14:textId="77777777" w:rsidR="0091565E" w:rsidRPr="006C0140" w:rsidRDefault="0091565E">
            <w:pPr>
              <w:widowControl w:val="0"/>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1C0AF097" w14:textId="7D43D7F6" w:rsidR="0091565E" w:rsidRPr="007941F2" w:rsidRDefault="00CC7A7C">
            <w:pPr>
              <w:numPr>
                <w:ilvl w:val="0"/>
                <w:numId w:val="4"/>
              </w:num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124"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4"/>
          </w:p>
        </w:tc>
      </w:tr>
      <w:tr w:rsidR="0091565E" w:rsidRPr="006C0140" w14:paraId="2A3707D8" w14:textId="77777777" w:rsidTr="004A17D8">
        <w:trPr>
          <w:trHeight w:val="288"/>
        </w:trPr>
        <w:tc>
          <w:tcPr>
            <w:tcW w:w="2791" w:type="dxa"/>
            <w:vMerge/>
            <w:tcBorders>
              <w:bottom w:val="single" w:sz="6" w:space="0" w:color="000000"/>
              <w:right w:val="single" w:sz="4" w:space="0" w:color="auto"/>
            </w:tcBorders>
          </w:tcPr>
          <w:p w14:paraId="5D196374" w14:textId="77777777" w:rsidR="0091565E" w:rsidRPr="006C0140" w:rsidRDefault="0091565E">
            <w:pPr>
              <w:widowControl w:val="0"/>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32094F61" w14:textId="238832A6" w:rsidR="0091565E" w:rsidRPr="007941F2" w:rsidRDefault="00CC7A7C">
            <w:pPr>
              <w:numPr>
                <w:ilvl w:val="0"/>
                <w:numId w:val="4"/>
              </w:numPr>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125"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5"/>
          </w:p>
        </w:tc>
      </w:tr>
      <w:tr w:rsidR="0091565E" w:rsidRPr="006C0140" w14:paraId="6258C377" w14:textId="77777777" w:rsidTr="004A17D8">
        <w:trPr>
          <w:trHeight w:val="288"/>
        </w:trPr>
        <w:tc>
          <w:tcPr>
            <w:tcW w:w="2791" w:type="dxa"/>
            <w:vMerge/>
            <w:tcBorders>
              <w:bottom w:val="single" w:sz="6" w:space="0" w:color="000000"/>
              <w:right w:val="single" w:sz="4" w:space="0" w:color="auto"/>
            </w:tcBorders>
          </w:tcPr>
          <w:p w14:paraId="1C34A783" w14:textId="77777777" w:rsidR="0091565E" w:rsidRPr="006C0140" w:rsidRDefault="0091565E">
            <w:pPr>
              <w:widowControl w:val="0"/>
              <w:spacing w:line="276" w:lineRule="auto"/>
              <w:rPr>
                <w:rFonts w:ascii="Arial" w:hAnsi="Arial" w:cs="Arial"/>
                <w:sz w:val="22"/>
                <w:szCs w:val="22"/>
              </w:rPr>
            </w:pPr>
          </w:p>
        </w:tc>
        <w:tc>
          <w:tcPr>
            <w:tcW w:w="6561" w:type="dxa"/>
            <w:tcBorders>
              <w:top w:val="nil"/>
              <w:left w:val="single" w:sz="4" w:space="0" w:color="auto"/>
              <w:bottom w:val="single" w:sz="6" w:space="0" w:color="000000" w:themeColor="text1"/>
              <w:right w:val="single" w:sz="6" w:space="0" w:color="000000" w:themeColor="text1"/>
            </w:tcBorders>
            <w:shd w:val="clear" w:color="auto" w:fill="auto"/>
          </w:tcPr>
          <w:p w14:paraId="2B0B0F5A" w14:textId="77837766" w:rsidR="0091565E" w:rsidRPr="007941F2" w:rsidRDefault="00CC7A7C" w:rsidP="00900028">
            <w:pPr>
              <w:pStyle w:val="ListParagraph"/>
              <w:numPr>
                <w:ilvl w:val="0"/>
                <w:numId w:val="4"/>
              </w:numPr>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126"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6"/>
          </w:p>
        </w:tc>
      </w:tr>
    </w:tbl>
    <w:p w14:paraId="024F88EC" w14:textId="77777777" w:rsidR="00A5105A" w:rsidRPr="006C0140" w:rsidRDefault="00A5105A">
      <w:pPr>
        <w:rPr>
          <w:rFonts w:ascii="Arial" w:hAnsi="Arial" w:cs="Arial"/>
        </w:rPr>
      </w:pPr>
    </w:p>
    <w:p w14:paraId="40446D4C" w14:textId="77777777" w:rsidR="00A5105A" w:rsidRPr="006C0140" w:rsidRDefault="00A5105A">
      <w:pPr>
        <w:rPr>
          <w:rFonts w:ascii="Arial" w:hAnsi="Arial" w:cs="Arial"/>
        </w:rPr>
      </w:pPr>
    </w:p>
    <w:p w14:paraId="1C21D2DB" w14:textId="77777777" w:rsidR="00A5105A" w:rsidRPr="006C0140" w:rsidRDefault="00A5105A">
      <w:pPr>
        <w:rPr>
          <w:rFonts w:ascii="Arial" w:hAnsi="Arial" w:cs="Arial"/>
        </w:rPr>
      </w:pPr>
    </w:p>
    <w:p w14:paraId="58A2E8A9" w14:textId="77777777" w:rsidR="00A5105A" w:rsidRPr="006C0140" w:rsidRDefault="00A5105A">
      <w:pPr>
        <w:rPr>
          <w:rFonts w:ascii="Arial" w:hAnsi="Arial" w:cs="Arial"/>
        </w:rPr>
      </w:pPr>
    </w:p>
    <w:p w14:paraId="7CC471B5" w14:textId="77777777" w:rsidR="00A5105A" w:rsidRPr="006C0140" w:rsidRDefault="00A5105A">
      <w:pPr>
        <w:rPr>
          <w:rFonts w:ascii="Arial" w:hAnsi="Arial" w:cs="Arial"/>
        </w:rPr>
      </w:pPr>
    </w:p>
    <w:p w14:paraId="174B368D" w14:textId="77777777" w:rsidR="00A5105A" w:rsidRPr="006C0140" w:rsidRDefault="00A5105A">
      <w:pPr>
        <w:rPr>
          <w:rFonts w:ascii="Arial" w:hAnsi="Arial" w:cs="Arial"/>
        </w:rPr>
      </w:pPr>
    </w:p>
    <w:p w14:paraId="14B3296F" w14:textId="06352E44" w:rsidR="00A5105A" w:rsidRPr="00CC7A7C" w:rsidRDefault="5842F897" w:rsidP="5842F897">
      <w:pPr>
        <w:pStyle w:val="Heading1"/>
        <w:rPr>
          <w:rFonts w:ascii="Arial" w:hAnsi="Arial" w:cs="Arial"/>
          <w:i/>
          <w:iCs/>
          <w:sz w:val="20"/>
          <w:szCs w:val="20"/>
        </w:rPr>
      </w:pPr>
      <w:bookmarkStart w:id="127" w:name="_heading=h.z14yn98oide3"/>
      <w:bookmarkEnd w:id="127"/>
      <w:r w:rsidRPr="5842F897">
        <w:rPr>
          <w:rFonts w:ascii="Arial" w:hAnsi="Arial" w:cs="Arial"/>
          <w:b/>
          <w:bCs/>
          <w:color w:val="auto"/>
          <w:sz w:val="28"/>
          <w:szCs w:val="28"/>
        </w:rPr>
        <w:lastRenderedPageBreak/>
        <w:t>Map of Shelter-in-Place Staff Assembly Area</w:t>
      </w:r>
      <w:r w:rsidRPr="5842F897">
        <w:rPr>
          <w:rFonts w:ascii="Arial" w:hAnsi="Arial" w:cs="Arial"/>
          <w:color w:val="auto"/>
          <w:sz w:val="28"/>
          <w:szCs w:val="28"/>
        </w:rPr>
        <w:t xml:space="preserve"> </w:t>
      </w:r>
      <w:r w:rsidR="007761A8">
        <w:br/>
      </w:r>
      <w:r w:rsidRPr="5842F897">
        <w:rPr>
          <w:rFonts w:ascii="Arial" w:hAnsi="Arial" w:cs="Arial"/>
          <w:i/>
          <w:iCs/>
          <w:color w:val="auto"/>
          <w:sz w:val="20"/>
          <w:szCs w:val="20"/>
        </w:rPr>
        <w:t>Add a map of where the staff will immediately assemble to regroup and coordinate the next action steps</w:t>
      </w:r>
      <w:r w:rsidRPr="5842F897">
        <w:rPr>
          <w:rFonts w:ascii="Arial" w:hAnsi="Arial" w:cs="Arial"/>
          <w:i/>
          <w:iCs/>
          <w:sz w:val="20"/>
          <w:szCs w:val="20"/>
        </w:rPr>
        <w:t xml:space="preserve">.  </w:t>
      </w:r>
    </w:p>
    <w:p w14:paraId="384932DC" w14:textId="77777777" w:rsidR="00A5105A" w:rsidRPr="00CC7A7C" w:rsidRDefault="00A5105A">
      <w:pPr>
        <w:rPr>
          <w:rFonts w:ascii="Arial" w:hAnsi="Arial" w:cs="Arial"/>
          <w:i/>
          <w:iCs/>
        </w:rPr>
      </w:pPr>
    </w:p>
    <w:p w14:paraId="6B30E9DA" w14:textId="4FC79D6F" w:rsidR="00A5105A" w:rsidRPr="006C0140" w:rsidRDefault="005644A3">
      <w:pPr>
        <w:rPr>
          <w:rFonts w:ascii="Arial" w:hAnsi="Arial" w:cs="Arial"/>
        </w:rPr>
      </w:pPr>
      <w:r>
        <w:rPr>
          <w:rFonts w:ascii="Arial" w:hAnsi="Arial" w:cs="Arial"/>
          <w:noProof/>
          <w:color w:val="2F5496"/>
        </w:rPr>
        <w:drawing>
          <wp:inline distT="0" distB="0" distL="0" distR="0" wp14:anchorId="37EF88FC" wp14:editId="5029301E">
            <wp:extent cx="5943600" cy="5943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4E88386C" w14:textId="77777777" w:rsidR="00A5105A" w:rsidRPr="006C0140" w:rsidRDefault="00A5105A">
      <w:pPr>
        <w:rPr>
          <w:rFonts w:ascii="Arial" w:hAnsi="Arial" w:cs="Arial"/>
        </w:rPr>
      </w:pPr>
    </w:p>
    <w:p w14:paraId="5AE9542F" w14:textId="77777777" w:rsidR="00A5105A" w:rsidRPr="006C0140" w:rsidRDefault="00A5105A">
      <w:pPr>
        <w:rPr>
          <w:rFonts w:ascii="Arial" w:hAnsi="Arial" w:cs="Arial"/>
        </w:rPr>
      </w:pPr>
    </w:p>
    <w:p w14:paraId="444F7DD1" w14:textId="77777777" w:rsidR="00A5105A" w:rsidRPr="006C0140" w:rsidRDefault="00A5105A">
      <w:pPr>
        <w:rPr>
          <w:rFonts w:ascii="Arial" w:hAnsi="Arial" w:cs="Arial"/>
        </w:rPr>
      </w:pPr>
    </w:p>
    <w:p w14:paraId="389AA699" w14:textId="77777777" w:rsidR="00A5105A" w:rsidRPr="006C0140" w:rsidRDefault="00A5105A">
      <w:pPr>
        <w:rPr>
          <w:rFonts w:ascii="Arial" w:hAnsi="Arial" w:cs="Arial"/>
        </w:rPr>
      </w:pPr>
    </w:p>
    <w:p w14:paraId="1FF61619" w14:textId="77777777" w:rsidR="00A5105A" w:rsidRPr="006C0140" w:rsidRDefault="00A5105A">
      <w:pPr>
        <w:rPr>
          <w:rFonts w:ascii="Arial" w:hAnsi="Arial" w:cs="Arial"/>
        </w:rPr>
      </w:pPr>
    </w:p>
    <w:p w14:paraId="3EBA80BE" w14:textId="77777777" w:rsidR="00A5105A" w:rsidRPr="006C0140" w:rsidRDefault="00A5105A">
      <w:pPr>
        <w:rPr>
          <w:rFonts w:ascii="Arial" w:hAnsi="Arial" w:cs="Arial"/>
        </w:rPr>
      </w:pPr>
    </w:p>
    <w:p w14:paraId="13E9D3B1" w14:textId="77777777" w:rsidR="00A5105A" w:rsidRPr="006C0140" w:rsidRDefault="00A5105A">
      <w:pPr>
        <w:rPr>
          <w:rFonts w:ascii="Arial" w:hAnsi="Arial" w:cs="Arial"/>
        </w:rPr>
      </w:pPr>
    </w:p>
    <w:p w14:paraId="0C6AD88A" w14:textId="77777777" w:rsidR="00A5105A" w:rsidRPr="006C0140" w:rsidRDefault="00A5105A">
      <w:pPr>
        <w:rPr>
          <w:rFonts w:ascii="Arial" w:hAnsi="Arial" w:cs="Arial"/>
        </w:rPr>
      </w:pPr>
    </w:p>
    <w:p w14:paraId="7A01D230" w14:textId="77777777" w:rsidR="00A5105A" w:rsidRPr="006C0140" w:rsidRDefault="00A5105A">
      <w:pPr>
        <w:rPr>
          <w:rFonts w:ascii="Arial" w:hAnsi="Arial" w:cs="Arial"/>
        </w:rPr>
      </w:pPr>
    </w:p>
    <w:p w14:paraId="6F066009" w14:textId="77777777" w:rsidR="00A5105A" w:rsidRPr="006C0140" w:rsidRDefault="00A5105A">
      <w:pPr>
        <w:rPr>
          <w:rFonts w:ascii="Arial" w:hAnsi="Arial" w:cs="Arial"/>
        </w:rPr>
        <w:sectPr w:rsidR="00A5105A" w:rsidRPr="006C0140" w:rsidSect="00A7583D">
          <w:footerReference w:type="default" r:id="rId23"/>
          <w:pgSz w:w="12240" w:h="15840"/>
          <w:pgMar w:top="1440" w:right="1440" w:bottom="1440" w:left="1440" w:header="547" w:footer="86" w:gutter="0"/>
          <w:cols w:space="720"/>
        </w:sectPr>
      </w:pPr>
    </w:p>
    <w:p w14:paraId="629F29E3" w14:textId="77777777" w:rsidR="00A5105A" w:rsidRPr="006C0140" w:rsidRDefault="00A5105A">
      <w:pPr>
        <w:widowControl w:val="0"/>
        <w:spacing w:line="276" w:lineRule="auto"/>
        <w:rPr>
          <w:rFonts w:ascii="Arial" w:eastAsia="Helvetica Neue" w:hAnsi="Arial" w:cs="Arial"/>
          <w:i/>
          <w:color w:val="515151"/>
          <w:sz w:val="20"/>
          <w:szCs w:val="20"/>
        </w:rPr>
        <w:sectPr w:rsidR="00A5105A" w:rsidRPr="006C0140" w:rsidSect="00A7583D">
          <w:headerReference w:type="default" r:id="rId24"/>
          <w:footerReference w:type="default" r:id="rId25"/>
          <w:pgSz w:w="12240" w:h="15840"/>
          <w:pgMar w:top="1440" w:right="1440" w:bottom="1440" w:left="1440" w:header="547" w:footer="419" w:gutter="0"/>
          <w:cols w:space="720"/>
        </w:sectPr>
      </w:pPr>
      <w:bookmarkStart w:id="128" w:name="_heading=h.gjdgxs" w:colFirst="0" w:colLast="0"/>
      <w:bookmarkEnd w:id="128"/>
    </w:p>
    <w:p w14:paraId="0F16C39B" w14:textId="51B0DF26" w:rsidR="00A5105A" w:rsidRPr="006C0140" w:rsidRDefault="1EFE02AA" w:rsidP="007941F2">
      <w:pPr>
        <w:widowControl w:val="0"/>
        <w:spacing w:line="276" w:lineRule="auto"/>
        <w:rPr>
          <w:rFonts w:ascii="Arial" w:eastAsia="Helvetica Neue" w:hAnsi="Arial" w:cs="Arial"/>
          <w:i/>
          <w:iCs/>
          <w:color w:val="515151"/>
          <w:sz w:val="20"/>
          <w:szCs w:val="20"/>
        </w:rPr>
      </w:pPr>
      <w:bookmarkStart w:id="129" w:name="_heading=h.f6yyqp6u8nvp"/>
      <w:bookmarkEnd w:id="129"/>
      <w:r w:rsidRPr="006C0140">
        <w:rPr>
          <w:rFonts w:ascii="Arial" w:eastAsia="Helvetica Neue" w:hAnsi="Arial" w:cs="Arial"/>
          <w:i/>
          <w:iCs/>
          <w:color w:val="515151"/>
          <w:sz w:val="20"/>
          <w:szCs w:val="20"/>
        </w:rPr>
        <w:t>When an emergency happens at your facility, the first decision to make is whether to evacuate or take shelter.</w:t>
      </w:r>
    </w:p>
    <w:p w14:paraId="29C2619B" w14:textId="20463DE2" w:rsidR="00A5105A" w:rsidRPr="006C0140" w:rsidRDefault="1EFE02AA" w:rsidP="007941F2">
      <w:pPr>
        <w:widowControl w:val="0"/>
        <w:spacing w:line="276" w:lineRule="auto"/>
        <w:rPr>
          <w:rFonts w:ascii="Arial" w:eastAsia="Helvetica Neue" w:hAnsi="Arial" w:cs="Arial"/>
          <w:i/>
          <w:iCs/>
          <w:color w:val="515151"/>
          <w:sz w:val="20"/>
          <w:szCs w:val="20"/>
        </w:rPr>
      </w:pPr>
      <w:r w:rsidRPr="006C0140">
        <w:rPr>
          <w:rFonts w:ascii="Arial" w:eastAsia="Helvetica Neue" w:hAnsi="Arial" w:cs="Arial"/>
          <w:i/>
          <w:iCs/>
          <w:color w:val="515151"/>
          <w:sz w:val="20"/>
          <w:szCs w:val="20"/>
        </w:rPr>
        <w:t xml:space="preserve">If ordered to </w:t>
      </w:r>
      <w:r w:rsidR="00591B94">
        <w:rPr>
          <w:rFonts w:ascii="Arial" w:eastAsia="Helvetica Neue" w:hAnsi="Arial" w:cs="Arial"/>
          <w:i/>
          <w:iCs/>
          <w:color w:val="515151"/>
          <w:sz w:val="20"/>
          <w:szCs w:val="20"/>
        </w:rPr>
        <w:t>shelter in place</w:t>
      </w:r>
      <w:r w:rsidRPr="006C0140">
        <w:rPr>
          <w:rFonts w:ascii="Arial" w:eastAsia="Helvetica Neue" w:hAnsi="Arial" w:cs="Arial"/>
          <w:i/>
          <w:iCs/>
          <w:color w:val="515151"/>
          <w:sz w:val="20"/>
          <w:szCs w:val="20"/>
        </w:rPr>
        <w:t xml:space="preserve">, it is important to have sufficient supplies and equipment </w:t>
      </w:r>
      <w:r w:rsidR="00D930B2">
        <w:rPr>
          <w:rFonts w:ascii="Arial" w:eastAsia="Helvetica Neue" w:hAnsi="Arial" w:cs="Arial"/>
          <w:i/>
          <w:iCs/>
          <w:color w:val="515151"/>
          <w:sz w:val="20"/>
          <w:szCs w:val="20"/>
        </w:rPr>
        <w:t xml:space="preserve">on hand </w:t>
      </w:r>
      <w:r w:rsidRPr="006C0140">
        <w:rPr>
          <w:rFonts w:ascii="Arial" w:eastAsia="Helvetica Neue" w:hAnsi="Arial" w:cs="Arial"/>
          <w:i/>
          <w:iCs/>
          <w:color w:val="515151"/>
          <w:sz w:val="20"/>
          <w:szCs w:val="20"/>
        </w:rPr>
        <w:t>to support the needs</w:t>
      </w:r>
      <w:r w:rsidR="00376490" w:rsidRPr="006C0140">
        <w:rPr>
          <w:rFonts w:ascii="Arial" w:eastAsia="Helvetica Neue" w:hAnsi="Arial" w:cs="Arial"/>
          <w:i/>
          <w:iCs/>
          <w:color w:val="515151"/>
          <w:sz w:val="20"/>
          <w:szCs w:val="20"/>
        </w:rPr>
        <w:t xml:space="preserve"> </w:t>
      </w:r>
      <w:r w:rsidRPr="006C0140">
        <w:rPr>
          <w:rFonts w:ascii="Arial" w:eastAsia="Helvetica Neue" w:hAnsi="Arial" w:cs="Arial"/>
          <w:i/>
          <w:iCs/>
          <w:color w:val="515151"/>
          <w:sz w:val="20"/>
          <w:szCs w:val="20"/>
        </w:rPr>
        <w:t xml:space="preserve">of staff and visitors for periods ranging from several hours to several days. Use this checklist to determine if you have the necessary items </w:t>
      </w:r>
      <w:r w:rsidR="00591B94">
        <w:rPr>
          <w:rFonts w:ascii="Arial" w:eastAsia="Helvetica Neue" w:hAnsi="Arial" w:cs="Arial"/>
          <w:i/>
          <w:iCs/>
          <w:color w:val="515151"/>
          <w:sz w:val="20"/>
          <w:szCs w:val="20"/>
        </w:rPr>
        <w:t>readily available</w:t>
      </w:r>
      <w:r w:rsidRPr="006C0140">
        <w:rPr>
          <w:rFonts w:ascii="Arial" w:eastAsia="Helvetica Neue" w:hAnsi="Arial" w:cs="Arial"/>
          <w:i/>
          <w:iCs/>
          <w:color w:val="515151"/>
          <w:sz w:val="20"/>
          <w:szCs w:val="20"/>
        </w:rPr>
        <w:t>.</w:t>
      </w:r>
    </w:p>
    <w:p w14:paraId="21273594" w14:textId="77777777" w:rsidR="00A5105A" w:rsidRPr="006C0140" w:rsidRDefault="00A5105A" w:rsidP="007941F2">
      <w:pPr>
        <w:widowControl w:val="0"/>
        <w:spacing w:line="276" w:lineRule="auto"/>
        <w:rPr>
          <w:rFonts w:ascii="Arial" w:eastAsia="Helvetica Neue" w:hAnsi="Arial" w:cs="Arial"/>
          <w:b/>
          <w:sz w:val="20"/>
          <w:szCs w:val="20"/>
        </w:rPr>
      </w:pPr>
    </w:p>
    <w:p w14:paraId="783F2011" w14:textId="77777777" w:rsidR="00A5105A" w:rsidRPr="006C0140" w:rsidRDefault="007761A8" w:rsidP="007941F2">
      <w:pPr>
        <w:widowControl w:val="0"/>
        <w:spacing w:line="276" w:lineRule="auto"/>
        <w:rPr>
          <w:rFonts w:ascii="Arial" w:eastAsia="Helvetica Neue" w:hAnsi="Arial" w:cs="Arial"/>
          <w:b/>
          <w:sz w:val="20"/>
          <w:szCs w:val="20"/>
        </w:rPr>
      </w:pPr>
      <w:r w:rsidRPr="006C0140">
        <w:rPr>
          <w:rFonts w:ascii="Arial" w:eastAsia="Helvetica Neue" w:hAnsi="Arial" w:cs="Arial"/>
          <w:b/>
          <w:sz w:val="20"/>
          <w:szCs w:val="20"/>
        </w:rPr>
        <w:t>Communication Equipment:</w:t>
      </w:r>
    </w:p>
    <w:p w14:paraId="28BE19F3" w14:textId="77777777" w:rsidR="00A5105A" w:rsidRPr="006C0140" w:rsidRDefault="00A5105A" w:rsidP="007941F2">
      <w:pPr>
        <w:widowControl w:val="0"/>
        <w:spacing w:line="276" w:lineRule="auto"/>
        <w:ind w:firstLine="180"/>
        <w:rPr>
          <w:rFonts w:ascii="Arial" w:eastAsia="Helvetica Neue" w:hAnsi="Arial" w:cs="Arial"/>
          <w:sz w:val="20"/>
          <w:szCs w:val="20"/>
        </w:rPr>
      </w:pPr>
    </w:p>
    <w:p w14:paraId="1FF636CD" w14:textId="7E8DBADD" w:rsidR="00A5105A" w:rsidRPr="006C0140" w:rsidRDefault="00387B14" w:rsidP="00387B14">
      <w:pPr>
        <w:widowControl w:val="0"/>
        <w:spacing w:line="276" w:lineRule="auto"/>
        <w:ind w:left="720" w:hanging="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 xml:space="preserve">Communication devices/smartphones capable of receiving NOAA and local news updates </w:t>
      </w:r>
    </w:p>
    <w:p w14:paraId="43A120CD" w14:textId="18D00317" w:rsidR="00A5105A" w:rsidRPr="006C0140" w:rsidRDefault="00387B14" w:rsidP="00387B14">
      <w:pPr>
        <w:widowControl w:val="0"/>
        <w:spacing w:line="276" w:lineRule="auto"/>
        <w:ind w:left="720" w:hanging="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Cell phones and/or satellite telephones have been tested</w:t>
      </w:r>
      <w:r w:rsidR="00D930B2">
        <w:rPr>
          <w:rFonts w:ascii="Arial" w:eastAsia="Helvetica Neue" w:hAnsi="Arial" w:cs="Arial"/>
          <w:color w:val="333333"/>
          <w:sz w:val="20"/>
          <w:szCs w:val="20"/>
        </w:rPr>
        <w:t>,</w:t>
      </w:r>
      <w:r w:rsidR="1EFE02AA" w:rsidRPr="006C0140">
        <w:rPr>
          <w:rFonts w:ascii="Arial" w:eastAsia="Helvetica Neue" w:hAnsi="Arial" w:cs="Arial"/>
          <w:color w:val="333333"/>
          <w:sz w:val="20"/>
          <w:szCs w:val="20"/>
        </w:rPr>
        <w:t xml:space="preserve"> and their limitations noted </w:t>
      </w:r>
    </w:p>
    <w:p w14:paraId="17743982" w14:textId="1A85C1B9" w:rsidR="00A5105A" w:rsidRPr="006C0140" w:rsidRDefault="00387B14" w:rsidP="00387B14">
      <w:pPr>
        <w:widowControl w:val="0"/>
        <w:spacing w:line="276" w:lineRule="auto"/>
        <w:ind w:left="720" w:hanging="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Emergency or portable generators with vented exhaust systems that can safely supply power to the facility during an emergency</w:t>
      </w:r>
    </w:p>
    <w:p w14:paraId="60CEEC51" w14:textId="18659CCB" w:rsidR="00A5105A" w:rsidRPr="006C0140" w:rsidRDefault="00387B14" w:rsidP="00387B14">
      <w:pPr>
        <w:widowControl w:val="0"/>
        <w:spacing w:line="276" w:lineRule="auto"/>
        <w:ind w:left="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Public address system(s)</w:t>
      </w:r>
    </w:p>
    <w:p w14:paraId="7D4CD330" w14:textId="180C4E18" w:rsidR="00A5105A" w:rsidRPr="006C0140" w:rsidRDefault="00387B14" w:rsidP="00387B14">
      <w:pPr>
        <w:widowControl w:val="0"/>
        <w:spacing w:line="276" w:lineRule="auto"/>
        <w:ind w:left="720" w:hanging="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 xml:space="preserve">Cache of office </w:t>
      </w:r>
      <w:r w:rsidR="004B584C" w:rsidRPr="006C0140">
        <w:rPr>
          <w:rFonts w:ascii="Arial" w:eastAsia="Helvetica Neue" w:hAnsi="Arial" w:cs="Arial"/>
          <w:color w:val="333333"/>
          <w:sz w:val="20"/>
          <w:szCs w:val="20"/>
        </w:rPr>
        <w:t>supplies (e.g.</w:t>
      </w:r>
      <w:r w:rsidR="1EFE02AA" w:rsidRPr="006C0140">
        <w:rPr>
          <w:rFonts w:ascii="Arial" w:eastAsia="Helvetica Neue" w:hAnsi="Arial" w:cs="Arial"/>
          <w:color w:val="333333"/>
          <w:sz w:val="20"/>
          <w:szCs w:val="20"/>
        </w:rPr>
        <w:t xml:space="preserve">, paper, notepads, staplers, tape, </w:t>
      </w:r>
      <w:r w:rsidR="001A6A9B" w:rsidRPr="006C0140">
        <w:rPr>
          <w:rFonts w:ascii="Arial" w:eastAsia="Helvetica Neue" w:hAnsi="Arial" w:cs="Arial"/>
          <w:color w:val="333333"/>
          <w:sz w:val="20"/>
          <w:szCs w:val="20"/>
        </w:rPr>
        <w:t>whiteboards, markers</w:t>
      </w:r>
      <w:r w:rsidR="1EFE02AA" w:rsidRPr="006C0140">
        <w:rPr>
          <w:rFonts w:ascii="Arial" w:eastAsia="Helvetica Neue" w:hAnsi="Arial" w:cs="Arial"/>
          <w:color w:val="333333"/>
          <w:sz w:val="20"/>
          <w:szCs w:val="20"/>
        </w:rPr>
        <w:t>, etc.</w:t>
      </w:r>
      <w:r w:rsidR="00376490" w:rsidRPr="006C0140">
        <w:rPr>
          <w:rFonts w:ascii="Arial" w:eastAsia="Helvetica Neue" w:hAnsi="Arial" w:cs="Arial"/>
          <w:color w:val="333333"/>
          <w:sz w:val="20"/>
          <w:szCs w:val="20"/>
        </w:rPr>
        <w:t>)</w:t>
      </w:r>
    </w:p>
    <w:p w14:paraId="074ECAA2" w14:textId="70E85465" w:rsidR="00A5105A" w:rsidRPr="006C0140" w:rsidRDefault="00387B14" w:rsidP="00387B14">
      <w:pPr>
        <w:widowControl w:val="0"/>
        <w:spacing w:after="200" w:line="276" w:lineRule="auto"/>
        <w:ind w:left="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Landline telephone</w:t>
      </w:r>
    </w:p>
    <w:p w14:paraId="74C0556E" w14:textId="1FA74DA3" w:rsidR="00A5105A" w:rsidRPr="006C0140" w:rsidRDefault="00CC7A7C" w:rsidP="007941F2">
      <w:pPr>
        <w:widowControl w:val="0"/>
        <w:spacing w:line="276" w:lineRule="auto"/>
        <w:rPr>
          <w:rFonts w:ascii="Arial" w:eastAsia="Helvetica Neue" w:hAnsi="Arial" w:cs="Arial"/>
          <w:b/>
          <w:sz w:val="20"/>
          <w:szCs w:val="20"/>
        </w:rPr>
      </w:pPr>
      <w:r>
        <w:rPr>
          <w:rFonts w:ascii="Arial" w:eastAsia="Helvetica Neue" w:hAnsi="Arial" w:cs="Arial"/>
          <w:b/>
          <w:sz w:val="20"/>
          <w:szCs w:val="20"/>
        </w:rPr>
        <w:br/>
      </w:r>
      <w:r w:rsidR="007761A8" w:rsidRPr="006C0140">
        <w:rPr>
          <w:rFonts w:ascii="Arial" w:eastAsia="Helvetica Neue" w:hAnsi="Arial" w:cs="Arial"/>
          <w:b/>
          <w:sz w:val="20"/>
          <w:szCs w:val="20"/>
        </w:rPr>
        <w:t>Emergency Equipment:</w:t>
      </w:r>
    </w:p>
    <w:p w14:paraId="119A6017" w14:textId="77777777" w:rsidR="00A5105A" w:rsidRPr="006C0140" w:rsidRDefault="00A5105A" w:rsidP="007941F2">
      <w:pPr>
        <w:widowControl w:val="0"/>
        <w:spacing w:line="276" w:lineRule="auto"/>
        <w:ind w:firstLine="180"/>
        <w:rPr>
          <w:rFonts w:ascii="Arial" w:eastAsia="Helvetica Neue" w:hAnsi="Arial" w:cs="Arial"/>
          <w:sz w:val="20"/>
          <w:szCs w:val="20"/>
        </w:rPr>
      </w:pPr>
    </w:p>
    <w:p w14:paraId="6A650109" w14:textId="4A7A1EBE" w:rsidR="00A5105A" w:rsidRPr="006C0140" w:rsidRDefault="00387B14" w:rsidP="00387B14">
      <w:pPr>
        <w:widowControl w:val="0"/>
        <w:spacing w:line="276" w:lineRule="auto"/>
        <w:ind w:left="720" w:hanging="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At least one current copy of the Evacuation Plan is stored in the facility</w:t>
      </w:r>
    </w:p>
    <w:p w14:paraId="3FE59654" w14:textId="1A04AE77" w:rsidR="00A5105A" w:rsidRPr="006C0140" w:rsidRDefault="00387B14" w:rsidP="00387B14">
      <w:pPr>
        <w:widowControl w:val="0"/>
        <w:spacing w:line="276" w:lineRule="auto"/>
        <w:ind w:left="720" w:hanging="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Battery-powered or hand</w:t>
      </w:r>
      <w:r w:rsidR="00D930B2">
        <w:rPr>
          <w:rFonts w:ascii="Arial" w:eastAsia="Helvetica Neue" w:hAnsi="Arial" w:cs="Arial"/>
          <w:color w:val="333333"/>
          <w:sz w:val="20"/>
          <w:szCs w:val="20"/>
        </w:rPr>
        <w:t>-</w:t>
      </w:r>
      <w:r w:rsidR="1EFE02AA" w:rsidRPr="006C0140">
        <w:rPr>
          <w:rFonts w:ascii="Arial" w:eastAsia="Helvetica Neue" w:hAnsi="Arial" w:cs="Arial"/>
          <w:color w:val="333333"/>
          <w:sz w:val="20"/>
          <w:szCs w:val="20"/>
        </w:rPr>
        <w:t>cranked flashlights, or glow sticks</w:t>
      </w:r>
    </w:p>
    <w:p w14:paraId="35B547EB" w14:textId="1DE0396B" w:rsidR="00A5105A" w:rsidRPr="006C0140" w:rsidRDefault="00387B14" w:rsidP="00387B14">
      <w:pPr>
        <w:widowControl w:val="0"/>
        <w:spacing w:line="276" w:lineRule="auto"/>
        <w:ind w:left="720" w:hanging="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601E4533" w:rsidRPr="006C0140">
        <w:rPr>
          <w:rFonts w:ascii="Arial" w:eastAsia="Helvetica Neue" w:hAnsi="Arial" w:cs="Arial"/>
          <w:color w:val="333333"/>
          <w:sz w:val="20"/>
          <w:szCs w:val="20"/>
        </w:rPr>
        <w:t>Fire extinguishers</w:t>
      </w:r>
    </w:p>
    <w:p w14:paraId="2587F294" w14:textId="3E078427" w:rsidR="00A5105A" w:rsidRPr="006C0140" w:rsidRDefault="00387B14" w:rsidP="00387B14">
      <w:pPr>
        <w:widowControl w:val="0"/>
        <w:spacing w:line="276" w:lineRule="auto"/>
        <w:ind w:left="720" w:hanging="360"/>
        <w:rPr>
          <w:rFonts w:ascii="Arial"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601E4533" w:rsidRPr="006C0140">
        <w:rPr>
          <w:rFonts w:ascii="Arial" w:eastAsia="Helvetica Neue" w:hAnsi="Arial" w:cs="Arial"/>
          <w:color w:val="333333"/>
          <w:sz w:val="20"/>
          <w:szCs w:val="20"/>
        </w:rPr>
        <w:t>Blankets</w:t>
      </w:r>
    </w:p>
    <w:p w14:paraId="31FC4603" w14:textId="4165B48B" w:rsidR="00A5105A" w:rsidRPr="006C0140" w:rsidRDefault="00387B14" w:rsidP="00387B14">
      <w:pPr>
        <w:widowControl w:val="0"/>
        <w:spacing w:line="276" w:lineRule="auto"/>
        <w:ind w:left="720" w:hanging="360"/>
        <w:rPr>
          <w:rFonts w:ascii="Arial"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601E4533" w:rsidRPr="006C0140">
        <w:rPr>
          <w:rFonts w:ascii="Arial" w:eastAsia="Helvetica Neue" w:hAnsi="Arial" w:cs="Arial"/>
          <w:color w:val="333333"/>
          <w:sz w:val="20"/>
          <w:szCs w:val="20"/>
        </w:rPr>
        <w:t>Pry-bars (for opening doors that may have been damaged or blocked by debris)</w:t>
      </w:r>
    </w:p>
    <w:p w14:paraId="5B7E0450" w14:textId="75CC134E" w:rsidR="00A5105A" w:rsidRPr="006C0140" w:rsidRDefault="00387B14" w:rsidP="00387B14">
      <w:pPr>
        <w:widowControl w:val="0"/>
        <w:spacing w:line="276" w:lineRule="auto"/>
        <w:ind w:left="720" w:hanging="360"/>
        <w:rPr>
          <w:rFonts w:ascii="Arial"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601E4533" w:rsidRPr="006C0140">
        <w:rPr>
          <w:rFonts w:ascii="Arial" w:eastAsia="Helvetica Neue" w:hAnsi="Arial" w:cs="Arial"/>
          <w:color w:val="333333"/>
          <w:sz w:val="20"/>
          <w:szCs w:val="20"/>
        </w:rPr>
        <w:t>Stretchers</w:t>
      </w:r>
    </w:p>
    <w:p w14:paraId="65C4E91C" w14:textId="310D9D3C" w:rsidR="00A5105A" w:rsidRPr="006C0140" w:rsidRDefault="00387B14" w:rsidP="00387B14">
      <w:pPr>
        <w:widowControl w:val="0"/>
        <w:spacing w:line="276" w:lineRule="auto"/>
        <w:ind w:left="720" w:hanging="360"/>
        <w:rPr>
          <w:rFonts w:ascii="Arial"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601E4533" w:rsidRPr="006C0140">
        <w:rPr>
          <w:rFonts w:ascii="Arial" w:eastAsia="Helvetica Neue" w:hAnsi="Arial" w:cs="Arial"/>
          <w:color w:val="333333"/>
          <w:sz w:val="20"/>
          <w:szCs w:val="20"/>
        </w:rPr>
        <w:t>Automated External Defibrillator(s)</w:t>
      </w:r>
    </w:p>
    <w:p w14:paraId="1897983C" w14:textId="6A4066DC" w:rsidR="00A5105A" w:rsidRPr="006C0140" w:rsidRDefault="00387B14" w:rsidP="00387B14">
      <w:pPr>
        <w:widowControl w:val="0"/>
        <w:spacing w:line="276" w:lineRule="auto"/>
        <w:ind w:left="720" w:hanging="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601E4533" w:rsidRPr="006C0140">
        <w:rPr>
          <w:rFonts w:ascii="Arial" w:eastAsia="Helvetica Neue" w:hAnsi="Arial" w:cs="Arial"/>
          <w:color w:val="333333"/>
          <w:sz w:val="20"/>
          <w:szCs w:val="20"/>
        </w:rPr>
        <w:t>Trash receptacles, trash can liners</w:t>
      </w:r>
      <w:r w:rsidR="00D930B2">
        <w:rPr>
          <w:rFonts w:ascii="Arial" w:eastAsia="Helvetica Neue" w:hAnsi="Arial" w:cs="Arial"/>
          <w:color w:val="333333"/>
          <w:sz w:val="20"/>
          <w:szCs w:val="20"/>
        </w:rPr>
        <w:t>,</w:t>
      </w:r>
      <w:r w:rsidR="601E4533" w:rsidRPr="006C0140">
        <w:rPr>
          <w:rFonts w:ascii="Arial" w:eastAsia="Helvetica Neue" w:hAnsi="Arial" w:cs="Arial"/>
          <w:color w:val="333333"/>
          <w:sz w:val="20"/>
          <w:szCs w:val="20"/>
        </w:rPr>
        <w:t xml:space="preserve"> and ties</w:t>
      </w:r>
    </w:p>
    <w:p w14:paraId="46BAB1AE" w14:textId="6141B9C9" w:rsidR="00A5105A" w:rsidRPr="006C0140" w:rsidRDefault="00387B14" w:rsidP="00387B14">
      <w:pPr>
        <w:widowControl w:val="0"/>
        <w:spacing w:line="276" w:lineRule="auto"/>
        <w:ind w:left="720" w:hanging="360"/>
        <w:rPr>
          <w:rFonts w:ascii="Arial"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601E4533" w:rsidRPr="006C0140">
        <w:rPr>
          <w:rFonts w:ascii="Arial" w:eastAsia="Helvetica Neue" w:hAnsi="Arial" w:cs="Arial"/>
          <w:color w:val="333333"/>
          <w:sz w:val="20"/>
          <w:szCs w:val="20"/>
        </w:rPr>
        <w:t>Supply of commonly used tools</w:t>
      </w:r>
    </w:p>
    <w:p w14:paraId="4640CC0E" w14:textId="31813ABF" w:rsidR="00A5105A" w:rsidRPr="006C0140" w:rsidRDefault="00387B14" w:rsidP="00387B14">
      <w:pPr>
        <w:widowControl w:val="0"/>
        <w:spacing w:line="276" w:lineRule="auto"/>
        <w:ind w:left="720" w:hanging="360"/>
        <w:rPr>
          <w:rFonts w:ascii="Arial"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601E4533" w:rsidRPr="006C0140">
        <w:rPr>
          <w:rFonts w:ascii="Arial" w:eastAsia="Helvetica Neue" w:hAnsi="Arial" w:cs="Arial"/>
          <w:color w:val="333333"/>
          <w:sz w:val="20"/>
          <w:szCs w:val="20"/>
        </w:rPr>
        <w:t>Portable heaters safe for indoor use</w:t>
      </w:r>
    </w:p>
    <w:p w14:paraId="70859045" w14:textId="45B78C5A" w:rsidR="00A5105A" w:rsidRPr="006C0140" w:rsidRDefault="00387B14" w:rsidP="00387B14">
      <w:pPr>
        <w:widowControl w:val="0"/>
        <w:spacing w:line="276" w:lineRule="auto"/>
        <w:ind w:left="720" w:hanging="360"/>
        <w:rPr>
          <w:rFonts w:ascii="Arial" w:eastAsia="Helvetica Neue"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601E4533" w:rsidRPr="006C0140">
        <w:rPr>
          <w:rFonts w:ascii="Arial" w:eastAsia="Helvetica Neue" w:hAnsi="Arial" w:cs="Arial"/>
          <w:color w:val="333333"/>
          <w:sz w:val="20"/>
          <w:szCs w:val="20"/>
        </w:rPr>
        <w:t>Plastic sheeting (preferably pre-cut to size to reinforce windows &amp; doors)</w:t>
      </w:r>
    </w:p>
    <w:p w14:paraId="75C6440B" w14:textId="5F38033A" w:rsidR="00A5105A" w:rsidRPr="00387B14" w:rsidRDefault="00387B14" w:rsidP="00387B14">
      <w:pPr>
        <w:widowControl w:val="0"/>
        <w:spacing w:line="276" w:lineRule="auto"/>
        <w:ind w:left="720" w:hanging="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1EFE02AA" w:rsidRPr="00387B14">
        <w:rPr>
          <w:rFonts w:ascii="Arial" w:eastAsia="Helvetica Neue" w:hAnsi="Arial" w:cs="Arial"/>
          <w:color w:val="333333"/>
          <w:sz w:val="20"/>
          <w:szCs w:val="20"/>
        </w:rPr>
        <w:t>Duct tape for sealing cracks around doors and windows</w:t>
      </w:r>
    </w:p>
    <w:p w14:paraId="4E2FB3C8" w14:textId="02E0A104" w:rsidR="00A5105A" w:rsidRPr="006C0140" w:rsidRDefault="00387B14" w:rsidP="00387B14">
      <w:pPr>
        <w:widowControl w:val="0"/>
        <w:spacing w:line="276" w:lineRule="auto"/>
        <w:ind w:left="720" w:hanging="360"/>
        <w:rPr>
          <w:rFonts w:ascii="Arial" w:hAnsi="Arial" w:cs="Arial"/>
          <w:b/>
          <w:bCs/>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 xml:space="preserve">Plywood sheets to reinforce windows and doors </w:t>
      </w:r>
    </w:p>
    <w:p w14:paraId="1710ECFB" w14:textId="77777777" w:rsidR="00A5105A" w:rsidRPr="006C0140" w:rsidRDefault="00A5105A" w:rsidP="007941F2">
      <w:pPr>
        <w:widowControl w:val="0"/>
        <w:spacing w:line="276" w:lineRule="auto"/>
        <w:rPr>
          <w:rFonts w:ascii="Arial" w:eastAsia="Helvetica Neue" w:hAnsi="Arial" w:cs="Arial"/>
          <w:b/>
          <w:sz w:val="20"/>
          <w:szCs w:val="20"/>
        </w:rPr>
      </w:pPr>
    </w:p>
    <w:p w14:paraId="7F600D2E" w14:textId="2EFC7E34" w:rsidR="00A5105A" w:rsidRDefault="00A5105A" w:rsidP="007941F2">
      <w:pPr>
        <w:widowControl w:val="0"/>
        <w:spacing w:line="276" w:lineRule="auto"/>
        <w:rPr>
          <w:rFonts w:ascii="Arial" w:eastAsia="Helvetica Neue" w:hAnsi="Arial" w:cs="Arial"/>
          <w:b/>
          <w:sz w:val="20"/>
          <w:szCs w:val="20"/>
        </w:rPr>
      </w:pPr>
    </w:p>
    <w:p w14:paraId="27825F0B" w14:textId="4F84EDC8" w:rsidR="007941F2" w:rsidRDefault="007941F2" w:rsidP="007941F2">
      <w:pPr>
        <w:widowControl w:val="0"/>
        <w:spacing w:line="276" w:lineRule="auto"/>
        <w:rPr>
          <w:rFonts w:ascii="Arial" w:eastAsia="Helvetica Neue" w:hAnsi="Arial" w:cs="Arial"/>
          <w:b/>
          <w:sz w:val="20"/>
          <w:szCs w:val="20"/>
        </w:rPr>
      </w:pPr>
    </w:p>
    <w:p w14:paraId="39A2E1C1" w14:textId="38BB899F" w:rsidR="007941F2" w:rsidRDefault="007941F2" w:rsidP="007941F2">
      <w:pPr>
        <w:widowControl w:val="0"/>
        <w:spacing w:line="276" w:lineRule="auto"/>
        <w:rPr>
          <w:rFonts w:ascii="Arial" w:eastAsia="Helvetica Neue" w:hAnsi="Arial" w:cs="Arial"/>
          <w:b/>
          <w:sz w:val="20"/>
          <w:szCs w:val="20"/>
        </w:rPr>
      </w:pPr>
    </w:p>
    <w:p w14:paraId="22E6A02A" w14:textId="03AB6C92" w:rsidR="00A5105A" w:rsidRPr="006C0140" w:rsidRDefault="601E4533" w:rsidP="007941F2">
      <w:pPr>
        <w:widowControl w:val="0"/>
        <w:spacing w:line="276" w:lineRule="auto"/>
        <w:rPr>
          <w:rFonts w:ascii="Arial" w:eastAsia="Helvetica Neue" w:hAnsi="Arial" w:cs="Arial"/>
          <w:b/>
          <w:bCs/>
          <w:sz w:val="20"/>
          <w:szCs w:val="20"/>
        </w:rPr>
      </w:pPr>
      <w:r w:rsidRPr="006C0140">
        <w:rPr>
          <w:rFonts w:ascii="Arial" w:eastAsia="Helvetica Neue" w:hAnsi="Arial" w:cs="Arial"/>
          <w:b/>
          <w:bCs/>
          <w:sz w:val="20"/>
          <w:szCs w:val="20"/>
        </w:rPr>
        <w:t>First-Aid and Other Safety Supplies including:</w:t>
      </w:r>
    </w:p>
    <w:p w14:paraId="049B27E1" w14:textId="77777777" w:rsidR="00A5105A" w:rsidRPr="006C0140" w:rsidRDefault="00A5105A" w:rsidP="007941F2">
      <w:pPr>
        <w:widowControl w:val="0"/>
        <w:spacing w:line="276" w:lineRule="auto"/>
        <w:ind w:firstLine="180"/>
        <w:rPr>
          <w:rFonts w:ascii="Arial" w:eastAsia="Helvetica Neue" w:hAnsi="Arial" w:cs="Arial"/>
          <w:sz w:val="20"/>
          <w:szCs w:val="20"/>
        </w:rPr>
      </w:pPr>
    </w:p>
    <w:p w14:paraId="4F559431" w14:textId="0B7B937B"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9"/>
            <w:enabled/>
            <w:calcOnExit w:val="0"/>
            <w:checkBox>
              <w:sizeAuto/>
              <w:default w:val="0"/>
            </w:checkBox>
          </w:ffData>
        </w:fldChar>
      </w:r>
      <w:bookmarkStart w:id="130" w:name="Check9"/>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30"/>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Adhesive tape and bandages in assorted sizes</w:t>
      </w:r>
    </w:p>
    <w:p w14:paraId="2122F125" w14:textId="4AFA2B73"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0"/>
            <w:enabled/>
            <w:calcOnExit w:val="0"/>
            <w:checkBox>
              <w:sizeAuto/>
              <w:default w:val="0"/>
            </w:checkBox>
          </w:ffData>
        </w:fldChar>
      </w:r>
      <w:bookmarkStart w:id="131" w:name="Check10"/>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31"/>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Safety pins in assorted sizes</w:t>
      </w:r>
    </w:p>
    <w:p w14:paraId="5489EE02" w14:textId="47B9416E"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1"/>
            <w:enabled/>
            <w:calcOnExit w:val="0"/>
            <w:checkBox>
              <w:sizeAuto/>
              <w:default w:val="0"/>
            </w:checkBox>
          </w:ffData>
        </w:fldChar>
      </w:r>
      <w:bookmarkStart w:id="132" w:name="Check11"/>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32"/>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Medical gloves in assorted sizes</w:t>
      </w:r>
    </w:p>
    <w:p w14:paraId="4A7CAD33" w14:textId="6BE3B63B"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2"/>
            <w:enabled/>
            <w:calcOnExit w:val="0"/>
            <w:checkBox>
              <w:sizeAuto/>
              <w:default w:val="0"/>
            </w:checkBox>
          </w:ffData>
        </w:fldChar>
      </w:r>
      <w:bookmarkStart w:id="133" w:name="Check12"/>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33"/>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Scissors and tweezers</w:t>
      </w:r>
    </w:p>
    <w:p w14:paraId="2C0D5BA4" w14:textId="5DB5AE9F"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3"/>
            <w:enabled/>
            <w:calcOnExit w:val="0"/>
            <w:checkBox>
              <w:sizeAuto/>
              <w:default w:val="0"/>
            </w:checkBox>
          </w:ffData>
        </w:fldChar>
      </w:r>
      <w:bookmarkStart w:id="134" w:name="Check13"/>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34"/>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Antiseptic solutions and antibiotic ointments</w:t>
      </w:r>
    </w:p>
    <w:p w14:paraId="17815B74" w14:textId="7A7CF9C2"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4"/>
            <w:enabled/>
            <w:calcOnExit w:val="0"/>
            <w:checkBox>
              <w:sizeAuto/>
              <w:default w:val="0"/>
            </w:checkBox>
          </w:ffData>
        </w:fldChar>
      </w:r>
      <w:bookmarkStart w:id="135" w:name="Check14"/>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35"/>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Supply of moistened towelettes</w:t>
      </w:r>
    </w:p>
    <w:p w14:paraId="589E1F72" w14:textId="0F6B1DBB" w:rsidR="00A5105A" w:rsidRPr="006C0140" w:rsidRDefault="00387B14" w:rsidP="00387B14">
      <w:pPr>
        <w:widowControl w:val="0"/>
        <w:spacing w:line="276" w:lineRule="auto"/>
        <w:ind w:left="720" w:hanging="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5"/>
            <w:enabled/>
            <w:calcOnExit w:val="0"/>
            <w:checkBox>
              <w:sizeAuto/>
              <w:default w:val="0"/>
            </w:checkBox>
          </w:ffData>
        </w:fldChar>
      </w:r>
      <w:bookmarkStart w:id="136" w:name="Check15"/>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36"/>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Supply of non-prescription drugs (e.g.</w:t>
      </w:r>
      <w:r w:rsidR="00376490" w:rsidRPr="006C0140">
        <w:rPr>
          <w:rFonts w:ascii="Arial" w:eastAsia="Helvetica Neue" w:hAnsi="Arial" w:cs="Arial"/>
          <w:color w:val="333333"/>
          <w:sz w:val="20"/>
          <w:szCs w:val="20"/>
        </w:rPr>
        <w:t>,</w:t>
      </w:r>
      <w:r w:rsidR="1EFE02AA" w:rsidRPr="006C0140">
        <w:rPr>
          <w:rFonts w:ascii="Arial" w:eastAsia="Helvetica Neue" w:hAnsi="Arial" w:cs="Arial"/>
          <w:color w:val="333333"/>
          <w:sz w:val="20"/>
          <w:szCs w:val="20"/>
        </w:rPr>
        <w:t xml:space="preserve"> aspirin and non-aspirin pain relievers, anti-diarrhea medications, antacids, syrup of ipecac, laxatives)</w:t>
      </w:r>
    </w:p>
    <w:p w14:paraId="45293BFE" w14:textId="178EE027"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6"/>
            <w:enabled/>
            <w:calcOnExit w:val="0"/>
            <w:checkBox>
              <w:sizeAuto/>
              <w:default w:val="0"/>
            </w:checkBox>
          </w:ffData>
        </w:fldChar>
      </w:r>
      <w:bookmarkStart w:id="137" w:name="Check16"/>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37"/>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Petroleum jelly</w:t>
      </w:r>
    </w:p>
    <w:p w14:paraId="59EF6879" w14:textId="1CE0F6AE"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7"/>
            <w:enabled/>
            <w:calcOnExit w:val="0"/>
            <w:checkBox>
              <w:sizeAuto/>
              <w:default w:val="0"/>
            </w:checkBox>
          </w:ffData>
        </w:fldChar>
      </w:r>
      <w:bookmarkStart w:id="138" w:name="Check17"/>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38"/>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 xml:space="preserve">Eye drops </w:t>
      </w:r>
    </w:p>
    <w:p w14:paraId="5087C4B2" w14:textId="4DE6193D"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8"/>
            <w:enabled/>
            <w:calcOnExit w:val="0"/>
            <w:checkBox>
              <w:sizeAuto/>
              <w:default w:val="0"/>
            </w:checkBox>
          </w:ffData>
        </w:fldChar>
      </w:r>
      <w:bookmarkStart w:id="139" w:name="Check18"/>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39"/>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Wooden splints</w:t>
      </w:r>
    </w:p>
    <w:p w14:paraId="0391B93C" w14:textId="1E4948B8"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9"/>
            <w:enabled/>
            <w:calcOnExit w:val="0"/>
            <w:checkBox>
              <w:sizeAuto/>
              <w:default w:val="0"/>
            </w:checkBox>
          </w:ffData>
        </w:fldChar>
      </w:r>
      <w:bookmarkStart w:id="140" w:name="Check19"/>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40"/>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Thermometers</w:t>
      </w:r>
    </w:p>
    <w:p w14:paraId="087BDABD" w14:textId="67DF2FD1"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20"/>
            <w:enabled/>
            <w:calcOnExit w:val="0"/>
            <w:checkBox>
              <w:sizeAuto/>
              <w:default w:val="0"/>
            </w:checkBox>
          </w:ffData>
        </w:fldChar>
      </w:r>
      <w:bookmarkStart w:id="141" w:name="Check20"/>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41"/>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Cotton towels</w:t>
      </w:r>
    </w:p>
    <w:p w14:paraId="12833105" w14:textId="2AC36813"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21"/>
            <w:enabled/>
            <w:calcOnExit w:val="0"/>
            <w:checkBox>
              <w:sizeAuto/>
              <w:default w:val="0"/>
            </w:checkBox>
          </w:ffData>
        </w:fldChar>
      </w:r>
      <w:bookmarkStart w:id="142" w:name="Check21"/>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42"/>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Fold</w:t>
      </w:r>
      <w:r w:rsidR="00376490" w:rsidRPr="006C0140">
        <w:rPr>
          <w:rFonts w:ascii="Arial" w:eastAsia="Helvetica Neue" w:hAnsi="Arial" w:cs="Arial"/>
          <w:color w:val="333333"/>
          <w:sz w:val="20"/>
          <w:szCs w:val="20"/>
        </w:rPr>
        <w:t>-</w:t>
      </w:r>
      <w:r w:rsidR="1EFE02AA" w:rsidRPr="006C0140">
        <w:rPr>
          <w:rFonts w:ascii="Arial" w:eastAsia="Helvetica Neue" w:hAnsi="Arial" w:cs="Arial"/>
          <w:color w:val="333333"/>
          <w:sz w:val="20"/>
          <w:szCs w:val="20"/>
        </w:rPr>
        <w:t>up cots</w:t>
      </w:r>
    </w:p>
    <w:p w14:paraId="4DFC54AC" w14:textId="6B686464" w:rsidR="00A5105A" w:rsidRPr="006C0140" w:rsidRDefault="00387B14" w:rsidP="00387B14">
      <w:pPr>
        <w:widowControl w:val="0"/>
        <w:spacing w:after="200"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22"/>
            <w:enabled/>
            <w:calcOnExit w:val="0"/>
            <w:checkBox>
              <w:sizeAuto/>
              <w:default w:val="0"/>
            </w:checkBox>
          </w:ffData>
        </w:fldChar>
      </w:r>
      <w:bookmarkStart w:id="143" w:name="Check22"/>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43"/>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First aid handbook</w:t>
      </w:r>
    </w:p>
    <w:p w14:paraId="64492BBD" w14:textId="705A2F44" w:rsidR="00A5105A" w:rsidRPr="006C0140" w:rsidRDefault="00CC7A7C" w:rsidP="007941F2">
      <w:pPr>
        <w:widowControl w:val="0"/>
        <w:spacing w:line="276" w:lineRule="auto"/>
        <w:rPr>
          <w:rFonts w:ascii="Arial" w:eastAsia="Helvetica Neue" w:hAnsi="Arial" w:cs="Arial"/>
          <w:b/>
          <w:sz w:val="20"/>
          <w:szCs w:val="20"/>
        </w:rPr>
      </w:pPr>
      <w:r>
        <w:rPr>
          <w:rFonts w:ascii="Arial" w:eastAsia="Helvetica Neue" w:hAnsi="Arial" w:cs="Arial"/>
          <w:b/>
          <w:sz w:val="20"/>
          <w:szCs w:val="20"/>
        </w:rPr>
        <w:br/>
      </w:r>
      <w:r w:rsidR="007761A8" w:rsidRPr="006C0140">
        <w:rPr>
          <w:rFonts w:ascii="Arial" w:eastAsia="Helvetica Neue" w:hAnsi="Arial" w:cs="Arial"/>
          <w:b/>
          <w:sz w:val="20"/>
          <w:szCs w:val="20"/>
        </w:rPr>
        <w:t xml:space="preserve">Water and Non-Perishable Food: </w:t>
      </w:r>
    </w:p>
    <w:p w14:paraId="661FE905" w14:textId="77777777" w:rsidR="00A5105A" w:rsidRPr="006C0140" w:rsidRDefault="00A5105A" w:rsidP="007941F2">
      <w:pPr>
        <w:widowControl w:val="0"/>
        <w:spacing w:line="276" w:lineRule="auto"/>
        <w:rPr>
          <w:rFonts w:ascii="Arial" w:eastAsia="Helvetica Neue" w:hAnsi="Arial" w:cs="Arial"/>
          <w:b/>
          <w:sz w:val="20"/>
          <w:szCs w:val="20"/>
        </w:rPr>
      </w:pPr>
    </w:p>
    <w:p w14:paraId="713B4C37" w14:textId="10D7CA34" w:rsidR="00A5105A" w:rsidRPr="006C0140" w:rsidRDefault="00387B14" w:rsidP="00387B14">
      <w:pPr>
        <w:widowControl w:val="0"/>
        <w:spacing w:line="276" w:lineRule="auto"/>
        <w:ind w:left="720" w:hanging="360"/>
        <w:rPr>
          <w:rFonts w:ascii="Arial" w:eastAsia="Helvetica Neue" w:hAnsi="Arial" w:cs="Arial"/>
          <w:color w:val="333333"/>
          <w:sz w:val="20"/>
          <w:szCs w:val="20"/>
        </w:rPr>
      </w:pPr>
      <w:r>
        <w:rPr>
          <w:rFonts w:ascii="Arial" w:eastAsia="Helvetica Neue" w:hAnsi="Arial" w:cs="Arial"/>
          <w:color w:val="333333"/>
          <w:sz w:val="20"/>
          <w:szCs w:val="20"/>
        </w:rPr>
        <w:fldChar w:fldCharType="begin">
          <w:ffData>
            <w:name w:val="Check8"/>
            <w:enabled/>
            <w:calcOnExit w:val="0"/>
            <w:checkBox>
              <w:sizeAuto/>
              <w:default w:val="0"/>
            </w:checkBox>
          </w:ffData>
        </w:fldChar>
      </w:r>
      <w:bookmarkStart w:id="144" w:name="Check8"/>
      <w:r>
        <w:rPr>
          <w:rFonts w:ascii="Arial" w:eastAsia="Helvetica Neue" w:hAnsi="Arial" w:cs="Arial"/>
          <w:color w:val="333333"/>
          <w:sz w:val="20"/>
          <w:szCs w:val="20"/>
        </w:rPr>
        <w:instrText xml:space="preserve"> FORMCHECKBOX </w:instrText>
      </w:r>
      <w:r w:rsidR="00000000">
        <w:rPr>
          <w:rFonts w:ascii="Arial" w:eastAsia="Helvetica Neue" w:hAnsi="Arial" w:cs="Arial"/>
          <w:color w:val="333333"/>
          <w:sz w:val="20"/>
          <w:szCs w:val="20"/>
        </w:rPr>
      </w:r>
      <w:r w:rsidR="00000000">
        <w:rPr>
          <w:rFonts w:ascii="Arial" w:eastAsia="Helvetica Neue" w:hAnsi="Arial" w:cs="Arial"/>
          <w:color w:val="333333"/>
          <w:sz w:val="20"/>
          <w:szCs w:val="20"/>
        </w:rPr>
        <w:fldChar w:fldCharType="separate"/>
      </w:r>
      <w:r>
        <w:rPr>
          <w:rFonts w:ascii="Arial" w:eastAsia="Helvetica Neue" w:hAnsi="Arial" w:cs="Arial"/>
          <w:color w:val="333333"/>
          <w:sz w:val="20"/>
          <w:szCs w:val="20"/>
        </w:rPr>
        <w:fldChar w:fldCharType="end"/>
      </w:r>
      <w:bookmarkEnd w:id="144"/>
      <w:r>
        <w:rPr>
          <w:rFonts w:ascii="Arial" w:eastAsia="Helvetica Neue" w:hAnsi="Arial" w:cs="Arial"/>
          <w:color w:val="333333"/>
          <w:sz w:val="20"/>
          <w:szCs w:val="20"/>
        </w:rPr>
        <w:t xml:space="preserve">   </w:t>
      </w:r>
      <w:r w:rsidR="1EFE02AA" w:rsidRPr="006C0140">
        <w:rPr>
          <w:rFonts w:ascii="Arial" w:eastAsia="Helvetica Neue" w:hAnsi="Arial" w:cs="Arial"/>
          <w:color w:val="333333"/>
          <w:sz w:val="20"/>
          <w:szCs w:val="20"/>
        </w:rPr>
        <w:t>Adequate amounts of food and water for personnel and animals sheltered in the facility for the duration of the expected event(s)</w:t>
      </w:r>
    </w:p>
    <w:p w14:paraId="0AE7CD4C" w14:textId="77777777" w:rsidR="00A5105A" w:rsidRPr="006C0140" w:rsidRDefault="00A5105A" w:rsidP="007941F2">
      <w:pPr>
        <w:widowControl w:val="0"/>
        <w:spacing w:line="276" w:lineRule="auto"/>
        <w:rPr>
          <w:rFonts w:ascii="Arial" w:eastAsia="Helvetica Neue" w:hAnsi="Arial" w:cs="Arial"/>
          <w:b/>
          <w:sz w:val="20"/>
          <w:szCs w:val="20"/>
        </w:rPr>
      </w:pPr>
    </w:p>
    <w:p w14:paraId="79BBA510" w14:textId="4ED447BA" w:rsidR="00A5105A" w:rsidRPr="006C0140" w:rsidRDefault="00CC7A7C" w:rsidP="007941F2">
      <w:pPr>
        <w:widowControl w:val="0"/>
        <w:spacing w:line="276" w:lineRule="auto"/>
        <w:rPr>
          <w:rFonts w:ascii="Arial" w:eastAsia="Helvetica Neue" w:hAnsi="Arial" w:cs="Arial"/>
          <w:b/>
          <w:sz w:val="20"/>
          <w:szCs w:val="20"/>
        </w:rPr>
      </w:pPr>
      <w:r>
        <w:rPr>
          <w:rFonts w:ascii="Arial" w:eastAsia="Helvetica Neue" w:hAnsi="Arial" w:cs="Arial"/>
          <w:b/>
          <w:sz w:val="20"/>
          <w:szCs w:val="20"/>
        </w:rPr>
        <w:br/>
      </w:r>
      <w:r w:rsidR="007761A8" w:rsidRPr="006C0140">
        <w:rPr>
          <w:rFonts w:ascii="Arial" w:eastAsia="Helvetica Neue" w:hAnsi="Arial" w:cs="Arial"/>
          <w:b/>
          <w:sz w:val="20"/>
          <w:szCs w:val="20"/>
        </w:rPr>
        <w:t>Sanitary Supplies:</w:t>
      </w:r>
    </w:p>
    <w:p w14:paraId="2EB84974" w14:textId="77777777" w:rsidR="00A5105A" w:rsidRPr="006C0140" w:rsidRDefault="00A5105A" w:rsidP="007941F2">
      <w:pPr>
        <w:widowControl w:val="0"/>
        <w:spacing w:line="276" w:lineRule="auto"/>
        <w:rPr>
          <w:rFonts w:ascii="Arial" w:eastAsia="Helvetica Neue" w:hAnsi="Arial" w:cs="Arial"/>
          <w:b/>
          <w:sz w:val="20"/>
          <w:szCs w:val="20"/>
        </w:rPr>
      </w:pPr>
    </w:p>
    <w:p w14:paraId="6EE6BDAE" w14:textId="7CA1B258" w:rsidR="00A5105A" w:rsidRPr="006C0140" w:rsidRDefault="1EFE02AA" w:rsidP="00387B14">
      <w:pPr>
        <w:widowControl w:val="0"/>
        <w:spacing w:line="276" w:lineRule="auto"/>
        <w:rPr>
          <w:rFonts w:ascii="Arial" w:eastAsia="Helvetica Neue" w:hAnsi="Arial" w:cs="Arial"/>
          <w:sz w:val="20"/>
          <w:szCs w:val="20"/>
        </w:rPr>
      </w:pPr>
      <w:proofErr w:type="gramStart"/>
      <w:r w:rsidRPr="006C0140">
        <w:rPr>
          <w:rFonts w:ascii="Arial" w:eastAsia="Helvetica Neue" w:hAnsi="Arial" w:cs="Arial"/>
          <w:color w:val="333333"/>
          <w:sz w:val="20"/>
          <w:szCs w:val="20"/>
        </w:rPr>
        <w:t>Sufficient amounts</w:t>
      </w:r>
      <w:proofErr w:type="gramEnd"/>
      <w:r w:rsidRPr="006C0140">
        <w:rPr>
          <w:rFonts w:ascii="Arial" w:eastAsia="Helvetica Neue" w:hAnsi="Arial" w:cs="Arial"/>
          <w:color w:val="333333"/>
          <w:sz w:val="20"/>
          <w:szCs w:val="20"/>
        </w:rPr>
        <w:t xml:space="preserve"> of the following supplies:</w:t>
      </w:r>
      <w:r w:rsidR="00387B14">
        <w:rPr>
          <w:rFonts w:ascii="Arial" w:eastAsia="Helvetica Neue" w:hAnsi="Arial" w:cs="Arial"/>
          <w:color w:val="333333"/>
          <w:sz w:val="20"/>
          <w:szCs w:val="20"/>
        </w:rPr>
        <w:br/>
      </w:r>
    </w:p>
    <w:p w14:paraId="2507B48C" w14:textId="6CDE135A"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1"/>
            <w:enabled/>
            <w:calcOnExit w:val="0"/>
            <w:checkBox>
              <w:sizeAuto/>
              <w:default w:val="0"/>
            </w:checkBox>
          </w:ffData>
        </w:fldChar>
      </w:r>
      <w:bookmarkStart w:id="145" w:name="Check1"/>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45"/>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Toilet Paper</w:t>
      </w:r>
    </w:p>
    <w:p w14:paraId="33A62DE9" w14:textId="15154AAA"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2"/>
            <w:enabled/>
            <w:calcOnExit w:val="0"/>
            <w:checkBox>
              <w:sizeAuto/>
              <w:default w:val="0"/>
            </w:checkBox>
          </w:ffData>
        </w:fldChar>
      </w:r>
      <w:bookmarkStart w:id="146" w:name="Check2"/>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46"/>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Paper towels</w:t>
      </w:r>
    </w:p>
    <w:p w14:paraId="093C0F53" w14:textId="7C528F0B"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3"/>
            <w:enabled/>
            <w:calcOnExit w:val="0"/>
            <w:checkBox>
              <w:sizeAuto/>
              <w:default w:val="0"/>
            </w:checkBox>
          </w:ffData>
        </w:fldChar>
      </w:r>
      <w:bookmarkStart w:id="147" w:name="Check3"/>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47"/>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Personal hygiene items</w:t>
      </w:r>
    </w:p>
    <w:p w14:paraId="6024A829" w14:textId="5A1491DE"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4"/>
            <w:enabled/>
            <w:calcOnExit w:val="0"/>
            <w:checkBox>
              <w:sizeAuto/>
              <w:default w:val="0"/>
            </w:checkBox>
          </w:ffData>
        </w:fldChar>
      </w:r>
      <w:bookmarkStart w:id="148" w:name="Check4"/>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48"/>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Disinfectants</w:t>
      </w:r>
    </w:p>
    <w:p w14:paraId="795411E5" w14:textId="6C2564F7"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5"/>
            <w:enabled/>
            <w:calcOnExit w:val="0"/>
            <w:checkBox>
              <w:sizeAuto/>
              <w:default w:val="0"/>
            </w:checkBox>
          </w:ffData>
        </w:fldChar>
      </w:r>
      <w:bookmarkStart w:id="149" w:name="Check5"/>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49"/>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Chlorine bleach</w:t>
      </w:r>
    </w:p>
    <w:p w14:paraId="293F78B3" w14:textId="09731833" w:rsidR="00A5105A" w:rsidRPr="006C0140" w:rsidRDefault="00387B14" w:rsidP="00387B14">
      <w:pPr>
        <w:widowControl w:val="0"/>
        <w:spacing w:line="276" w:lineRule="auto"/>
        <w:ind w:left="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6"/>
            <w:enabled/>
            <w:calcOnExit w:val="0"/>
            <w:checkBox>
              <w:sizeAuto/>
              <w:default w:val="0"/>
            </w:checkBox>
          </w:ffData>
        </w:fldChar>
      </w:r>
      <w:bookmarkStart w:id="150" w:name="Check6"/>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50"/>
      <w:r>
        <w:rPr>
          <w:rFonts w:ascii="Noto Sans Symbols" w:eastAsia="Noto Sans Symbols" w:hAnsi="Noto Sans Symbols" w:cs="Noto Sans Symbols"/>
          <w:color w:val="333333"/>
          <w:sz w:val="20"/>
          <w:szCs w:val="20"/>
        </w:rPr>
        <w:t xml:space="preserve">   </w:t>
      </w:r>
      <w:r w:rsidR="1EFE02AA" w:rsidRPr="006C0140">
        <w:rPr>
          <w:rFonts w:ascii="Arial" w:eastAsia="Helvetica Neue" w:hAnsi="Arial" w:cs="Arial"/>
          <w:color w:val="333333"/>
          <w:sz w:val="20"/>
          <w:szCs w:val="20"/>
        </w:rPr>
        <w:t>Plastic bags</w:t>
      </w:r>
    </w:p>
    <w:p w14:paraId="1C07360F" w14:textId="4174E16A" w:rsidR="00A5105A" w:rsidRPr="006C0140" w:rsidRDefault="00387B14" w:rsidP="00387B14">
      <w:pPr>
        <w:widowControl w:val="0"/>
        <w:spacing w:line="276" w:lineRule="auto"/>
        <w:ind w:left="720" w:hanging="360"/>
        <w:rPr>
          <w:rFonts w:ascii="Arial" w:eastAsia="Helvetica Neue" w:hAnsi="Arial" w:cs="Arial"/>
          <w:color w:val="333333"/>
          <w:sz w:val="20"/>
          <w:szCs w:val="20"/>
        </w:rPr>
      </w:pPr>
      <w:r>
        <w:rPr>
          <w:rFonts w:ascii="Noto Sans Symbols" w:eastAsia="Noto Sans Symbols" w:hAnsi="Noto Sans Symbols" w:cs="Noto Sans Symbols"/>
          <w:color w:val="333333"/>
          <w:sz w:val="20"/>
          <w:szCs w:val="20"/>
          <w:highlight w:val="lightGray"/>
        </w:rPr>
        <w:fldChar w:fldCharType="begin">
          <w:ffData>
            <w:name w:val="Check7"/>
            <w:enabled/>
            <w:calcOnExit w:val="0"/>
            <w:checkBox>
              <w:sizeAuto/>
              <w:default w:val="0"/>
            </w:checkBox>
          </w:ffData>
        </w:fldChar>
      </w:r>
      <w:bookmarkStart w:id="151" w:name="Check7"/>
      <w:r>
        <w:rPr>
          <w:rFonts w:ascii="Noto Sans Symbols" w:eastAsia="Noto Sans Symbols" w:hAnsi="Noto Sans Symbols" w:cs="Noto Sans Symbols"/>
          <w:color w:val="333333"/>
          <w:sz w:val="20"/>
          <w:szCs w:val="20"/>
          <w:highlight w:val="lightGray"/>
        </w:rPr>
        <w:instrText xml:space="preserve"> FORMCHECKBOX </w:instrText>
      </w:r>
      <w:r w:rsidR="00000000">
        <w:rPr>
          <w:rFonts w:ascii="Noto Sans Symbols" w:eastAsia="Noto Sans Symbols" w:hAnsi="Noto Sans Symbols" w:cs="Noto Sans Symbols"/>
          <w:color w:val="333333"/>
          <w:sz w:val="20"/>
          <w:szCs w:val="20"/>
          <w:highlight w:val="lightGray"/>
        </w:rPr>
      </w:r>
      <w:r w:rsidR="00000000">
        <w:rPr>
          <w:rFonts w:ascii="Noto Sans Symbols" w:eastAsia="Noto Sans Symbols" w:hAnsi="Noto Sans Symbols" w:cs="Noto Sans Symbols"/>
          <w:color w:val="333333"/>
          <w:sz w:val="20"/>
          <w:szCs w:val="20"/>
          <w:highlight w:val="lightGray"/>
        </w:rPr>
        <w:fldChar w:fldCharType="separate"/>
      </w:r>
      <w:r>
        <w:rPr>
          <w:rFonts w:ascii="Noto Sans Symbols" w:eastAsia="Noto Sans Symbols" w:hAnsi="Noto Sans Symbols" w:cs="Noto Sans Symbols"/>
          <w:color w:val="333333"/>
          <w:sz w:val="20"/>
          <w:szCs w:val="20"/>
          <w:highlight w:val="lightGray"/>
        </w:rPr>
        <w:fldChar w:fldCharType="end"/>
      </w:r>
      <w:bookmarkEnd w:id="151"/>
      <w:r>
        <w:rPr>
          <w:rFonts w:ascii="Noto Sans Symbols" w:eastAsia="Noto Sans Symbols" w:hAnsi="Noto Sans Symbols" w:cs="Noto Sans Symbols"/>
          <w:color w:val="333333"/>
          <w:sz w:val="20"/>
          <w:szCs w:val="20"/>
        </w:rPr>
        <w:t xml:space="preserve">   </w:t>
      </w:r>
      <w:r w:rsidR="601E4533" w:rsidRPr="006C0140">
        <w:rPr>
          <w:rFonts w:ascii="Arial" w:eastAsia="Helvetica Neue" w:hAnsi="Arial" w:cs="Arial"/>
          <w:color w:val="333333"/>
          <w:sz w:val="20"/>
          <w:szCs w:val="20"/>
        </w:rPr>
        <w:t xml:space="preserve">Portable chemical </w:t>
      </w:r>
      <w:r w:rsidR="0046436B" w:rsidRPr="006C0140">
        <w:rPr>
          <w:rFonts w:ascii="Arial" w:eastAsia="Helvetica Neue" w:hAnsi="Arial" w:cs="Arial"/>
          <w:color w:val="333333"/>
          <w:sz w:val="20"/>
          <w:szCs w:val="20"/>
        </w:rPr>
        <w:t>toilets when</w:t>
      </w:r>
      <w:r w:rsidR="601E4533" w:rsidRPr="006C0140">
        <w:rPr>
          <w:rFonts w:ascii="Arial" w:eastAsia="Helvetica Neue" w:hAnsi="Arial" w:cs="Arial"/>
          <w:color w:val="333333"/>
          <w:sz w:val="20"/>
          <w:szCs w:val="20"/>
        </w:rPr>
        <w:t xml:space="preserve"> </w:t>
      </w:r>
      <w:r w:rsidR="0046436B" w:rsidRPr="006C0140">
        <w:rPr>
          <w:rFonts w:ascii="Arial" w:eastAsia="Helvetica Neue" w:hAnsi="Arial" w:cs="Arial"/>
          <w:color w:val="333333"/>
          <w:sz w:val="20"/>
          <w:szCs w:val="20"/>
        </w:rPr>
        <w:t>flush</w:t>
      </w:r>
      <w:r w:rsidR="601E4533" w:rsidRPr="006C0140">
        <w:rPr>
          <w:rFonts w:ascii="Arial" w:eastAsia="Helvetica Neue" w:hAnsi="Arial" w:cs="Arial"/>
          <w:color w:val="333333"/>
          <w:sz w:val="20"/>
          <w:szCs w:val="20"/>
        </w:rPr>
        <w:t xml:space="preserve"> toilets are</w:t>
      </w:r>
      <w:r>
        <w:rPr>
          <w:rFonts w:ascii="Arial" w:eastAsia="Helvetica Neue" w:hAnsi="Arial" w:cs="Arial"/>
          <w:color w:val="333333"/>
          <w:sz w:val="20"/>
          <w:szCs w:val="20"/>
        </w:rPr>
        <w:br/>
      </w:r>
      <w:r w:rsidR="601E4533" w:rsidRPr="006C0140">
        <w:rPr>
          <w:rFonts w:ascii="Arial" w:eastAsia="Helvetica Neue" w:hAnsi="Arial" w:cs="Arial"/>
          <w:color w:val="333333"/>
          <w:sz w:val="20"/>
          <w:szCs w:val="20"/>
        </w:rPr>
        <w:t>not available</w:t>
      </w:r>
    </w:p>
    <w:sectPr w:rsidR="00A5105A" w:rsidRPr="006C0140" w:rsidSect="00A7583D">
      <w:type w:val="continuous"/>
      <w:pgSz w:w="12240" w:h="15840"/>
      <w:pgMar w:top="1727" w:right="720" w:bottom="1440" w:left="720" w:header="720" w:footer="419" w:gutter="0"/>
      <w:cols w:num="2" w:space="720" w:equalWidth="0">
        <w:col w:w="5040" w:space="720"/>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ECDF" w14:textId="77777777" w:rsidR="00A7583D" w:rsidRDefault="00A7583D">
      <w:r>
        <w:separator/>
      </w:r>
    </w:p>
  </w:endnote>
  <w:endnote w:type="continuationSeparator" w:id="0">
    <w:p w14:paraId="5EC0690A" w14:textId="77777777" w:rsidR="00A7583D" w:rsidRDefault="00A7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902D" w14:textId="28773537" w:rsidR="00EC4A6E" w:rsidRDefault="00EC4A6E" w:rsidP="00607C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67E0D28" w14:textId="77777777" w:rsidR="00EC4A6E" w:rsidRDefault="00EC4A6E" w:rsidP="00EC4A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1"/>
        <w:szCs w:val="21"/>
      </w:rPr>
      <w:id w:val="1203526463"/>
      <w:docPartObj>
        <w:docPartGallery w:val="Page Numbers (Bottom of Page)"/>
        <w:docPartUnique/>
      </w:docPartObj>
    </w:sdtPr>
    <w:sdtEndPr>
      <w:rPr>
        <w:rStyle w:val="PageNumber"/>
        <w:sz w:val="20"/>
        <w:szCs w:val="20"/>
      </w:rPr>
    </w:sdtEndPr>
    <w:sdtContent>
      <w:p w14:paraId="0D96534E" w14:textId="69418B8F" w:rsidR="00EC4A6E" w:rsidRPr="00EC4A6E" w:rsidRDefault="00EC4A6E" w:rsidP="003362CF">
        <w:pPr>
          <w:pStyle w:val="Footer"/>
          <w:framePr w:wrap="none" w:vAnchor="text" w:hAnchor="margin" w:xAlign="right" w:y="1"/>
          <w:rPr>
            <w:rStyle w:val="PageNumber"/>
            <w:rFonts w:ascii="Arial" w:hAnsi="Arial" w:cs="Arial"/>
            <w:sz w:val="21"/>
            <w:szCs w:val="21"/>
          </w:rPr>
        </w:pPr>
        <w:r w:rsidRPr="00EC4A6E">
          <w:rPr>
            <w:rStyle w:val="PageNumber"/>
            <w:rFonts w:ascii="Arial" w:hAnsi="Arial" w:cs="Arial"/>
            <w:sz w:val="21"/>
            <w:szCs w:val="21"/>
          </w:rPr>
          <w:fldChar w:fldCharType="begin"/>
        </w:r>
        <w:r w:rsidRPr="00EC4A6E">
          <w:rPr>
            <w:rStyle w:val="PageNumber"/>
            <w:rFonts w:ascii="Arial" w:hAnsi="Arial" w:cs="Arial"/>
            <w:sz w:val="21"/>
            <w:szCs w:val="21"/>
          </w:rPr>
          <w:instrText xml:space="preserve"> PAGE </w:instrText>
        </w:r>
        <w:r w:rsidRPr="00EC4A6E">
          <w:rPr>
            <w:rStyle w:val="PageNumber"/>
            <w:rFonts w:ascii="Arial" w:hAnsi="Arial" w:cs="Arial"/>
            <w:sz w:val="21"/>
            <w:szCs w:val="21"/>
          </w:rPr>
          <w:fldChar w:fldCharType="separate"/>
        </w:r>
        <w:r w:rsidRPr="00EC4A6E">
          <w:rPr>
            <w:rStyle w:val="PageNumber"/>
            <w:rFonts w:ascii="Arial" w:hAnsi="Arial" w:cs="Arial"/>
            <w:noProof/>
            <w:sz w:val="21"/>
            <w:szCs w:val="21"/>
          </w:rPr>
          <w:t>2</w:t>
        </w:r>
        <w:r w:rsidRPr="00EC4A6E">
          <w:rPr>
            <w:rStyle w:val="PageNumber"/>
            <w:rFonts w:ascii="Arial" w:hAnsi="Arial" w:cs="Arial"/>
            <w:sz w:val="21"/>
            <w:szCs w:val="21"/>
          </w:rPr>
          <w:fldChar w:fldCharType="end"/>
        </w:r>
      </w:p>
    </w:sdtContent>
  </w:sdt>
  <w:p w14:paraId="5EC38370" w14:textId="51922D86" w:rsidR="00EC4A6E" w:rsidRPr="006B7952" w:rsidRDefault="006B7952" w:rsidP="006B7952">
    <w:pPr>
      <w:pStyle w:val="Footer"/>
      <w:rPr>
        <w:rFonts w:ascii="Helvetica" w:hAnsi="Helvetica"/>
        <w:i/>
        <w:iCs/>
        <w:sz w:val="18"/>
        <w:szCs w:val="18"/>
      </w:rPr>
    </w:pPr>
    <w:r w:rsidRPr="006B7952">
      <w:rPr>
        <w:rFonts w:ascii="Helvetica" w:hAnsi="Helvetica"/>
        <w:i/>
        <w:iCs/>
        <w:sz w:val="18"/>
        <w:szCs w:val="18"/>
      </w:rPr>
      <w:t xml:space="preserve">Inspired from templates made available by our friends at Best Friends Animal </w:t>
    </w:r>
    <w:proofErr w:type="spellStart"/>
    <w:r w:rsidRPr="006B7952">
      <w:rPr>
        <w:rFonts w:ascii="Helvetica" w:hAnsi="Helvetica"/>
        <w:i/>
        <w:iCs/>
        <w:sz w:val="18"/>
        <w:szCs w:val="18"/>
      </w:rPr>
      <w:t>Society</w:t>
    </w:r>
    <w:r w:rsidRPr="006B7952">
      <w:rPr>
        <w:rFonts w:ascii="Helvetica" w:hAnsi="Helvetica"/>
        <w:i/>
        <w:iCs/>
        <w:sz w:val="18"/>
        <w:szCs w:val="18"/>
        <w:vertAlign w:val="superscript"/>
      </w:rPr>
      <w:t>TM</w:t>
    </w:r>
    <w:proofErr w:type="spellEnd"/>
    <w:r w:rsidRPr="006B7952">
      <w:rPr>
        <w:rFonts w:ascii="Helvetica" w:hAnsi="Helvetica"/>
        <w:i/>
        <w:iCs/>
        <w:sz w:val="18"/>
        <w:szCs w:val="18"/>
      </w:rPr>
      <w:t xml:space="preserve"> (BFAS) </w:t>
    </w:r>
    <w:r>
      <w:rPr>
        <w:rFonts w:ascii="Helvetica" w:hAnsi="Helvetica"/>
        <w:i/>
        <w:iCs/>
        <w:sz w:val="18"/>
        <w:szCs w:val="18"/>
      </w:rPr>
      <w:br/>
    </w:r>
    <w:r w:rsidRPr="006B7952">
      <w:rPr>
        <w:rFonts w:ascii="Helvetica" w:hAnsi="Helvetica"/>
        <w:i/>
        <w:iCs/>
        <w:sz w:val="18"/>
        <w:szCs w:val="18"/>
      </w:rPr>
      <w:t xml:space="preserve">and Human Animal Support Services, including some material used under license from BFAS. </w:t>
    </w:r>
    <w:r>
      <w:rPr>
        <w:rFonts w:ascii="Helvetica" w:hAnsi="Helvetica"/>
        <w:i/>
        <w:iCs/>
        <w:sz w:val="18"/>
        <w:szCs w:val="18"/>
      </w:rPr>
      <w:br/>
    </w:r>
    <w:r w:rsidRPr="006B7952">
      <w:rPr>
        <w:rFonts w:ascii="Helvetica" w:hAnsi="Helvetica"/>
        <w:i/>
        <w:iCs/>
        <w:sz w:val="18"/>
        <w:szCs w:val="18"/>
      </w:rPr>
      <w:t>All rights reserved by BFAS.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1"/>
        <w:szCs w:val="21"/>
      </w:rPr>
      <w:id w:val="-1303079528"/>
      <w:docPartObj>
        <w:docPartGallery w:val="Page Numbers (Bottom of Page)"/>
        <w:docPartUnique/>
      </w:docPartObj>
    </w:sdtPr>
    <w:sdtEndPr>
      <w:rPr>
        <w:rStyle w:val="PageNumber"/>
        <w:sz w:val="20"/>
        <w:szCs w:val="20"/>
      </w:rPr>
    </w:sdtEndPr>
    <w:sdtContent>
      <w:p w14:paraId="2485149C" w14:textId="77777777" w:rsidR="006B7952" w:rsidRPr="00EC4A6E" w:rsidRDefault="006B7952" w:rsidP="006B7952">
        <w:pPr>
          <w:pStyle w:val="Footer"/>
          <w:framePr w:wrap="none" w:vAnchor="text" w:hAnchor="margin" w:xAlign="right" w:y="1"/>
          <w:rPr>
            <w:rStyle w:val="PageNumber"/>
            <w:rFonts w:ascii="Arial" w:hAnsi="Arial" w:cs="Arial"/>
            <w:sz w:val="21"/>
            <w:szCs w:val="21"/>
          </w:rPr>
        </w:pPr>
        <w:r w:rsidRPr="00EC4A6E">
          <w:rPr>
            <w:rStyle w:val="PageNumber"/>
            <w:rFonts w:ascii="Arial" w:hAnsi="Arial" w:cs="Arial"/>
            <w:sz w:val="21"/>
            <w:szCs w:val="21"/>
          </w:rPr>
          <w:fldChar w:fldCharType="begin"/>
        </w:r>
        <w:r w:rsidRPr="00EC4A6E">
          <w:rPr>
            <w:rStyle w:val="PageNumber"/>
            <w:rFonts w:ascii="Arial" w:hAnsi="Arial" w:cs="Arial"/>
            <w:sz w:val="21"/>
            <w:szCs w:val="21"/>
          </w:rPr>
          <w:instrText xml:space="preserve"> PAGE </w:instrText>
        </w:r>
        <w:r w:rsidRPr="00EC4A6E">
          <w:rPr>
            <w:rStyle w:val="PageNumber"/>
            <w:rFonts w:ascii="Arial" w:hAnsi="Arial" w:cs="Arial"/>
            <w:sz w:val="21"/>
            <w:szCs w:val="21"/>
          </w:rPr>
          <w:fldChar w:fldCharType="separate"/>
        </w:r>
        <w:r>
          <w:rPr>
            <w:rStyle w:val="PageNumber"/>
            <w:rFonts w:ascii="Arial" w:hAnsi="Arial" w:cs="Arial"/>
            <w:sz w:val="21"/>
            <w:szCs w:val="21"/>
          </w:rPr>
          <w:t>2</w:t>
        </w:r>
        <w:r w:rsidRPr="00EC4A6E">
          <w:rPr>
            <w:rStyle w:val="PageNumber"/>
            <w:rFonts w:ascii="Arial" w:hAnsi="Arial" w:cs="Arial"/>
            <w:sz w:val="21"/>
            <w:szCs w:val="21"/>
          </w:rPr>
          <w:fldChar w:fldCharType="end"/>
        </w:r>
      </w:p>
    </w:sdtContent>
  </w:sdt>
  <w:p w14:paraId="7F132664" w14:textId="2ADF360C" w:rsidR="006B7952" w:rsidRPr="006B7952" w:rsidRDefault="006B7952" w:rsidP="006B7952">
    <w:pPr>
      <w:pStyle w:val="Footer"/>
      <w:rPr>
        <w:rFonts w:ascii="Helvetica" w:hAnsi="Helvetica"/>
        <w:i/>
        <w:iCs/>
        <w:sz w:val="18"/>
        <w:szCs w:val="18"/>
      </w:rPr>
    </w:pPr>
    <w:r w:rsidRPr="006B7952">
      <w:rPr>
        <w:rFonts w:ascii="Helvetica" w:hAnsi="Helvetica"/>
        <w:i/>
        <w:iCs/>
        <w:sz w:val="18"/>
        <w:szCs w:val="18"/>
      </w:rPr>
      <w:t xml:space="preserve">Inspired from templates made available by our friends at Best Friends Animal </w:t>
    </w:r>
    <w:proofErr w:type="spellStart"/>
    <w:r w:rsidRPr="006B7952">
      <w:rPr>
        <w:rFonts w:ascii="Helvetica" w:hAnsi="Helvetica"/>
        <w:i/>
        <w:iCs/>
        <w:sz w:val="18"/>
        <w:szCs w:val="18"/>
      </w:rPr>
      <w:t>Society</w:t>
    </w:r>
    <w:r w:rsidRPr="006B7952">
      <w:rPr>
        <w:rFonts w:ascii="Helvetica" w:hAnsi="Helvetica"/>
        <w:i/>
        <w:iCs/>
        <w:sz w:val="18"/>
        <w:szCs w:val="18"/>
        <w:vertAlign w:val="superscript"/>
      </w:rPr>
      <w:t>TM</w:t>
    </w:r>
    <w:proofErr w:type="spellEnd"/>
    <w:r w:rsidRPr="006B7952">
      <w:rPr>
        <w:rFonts w:ascii="Helvetica" w:hAnsi="Helvetica"/>
        <w:i/>
        <w:iCs/>
        <w:sz w:val="18"/>
        <w:szCs w:val="18"/>
      </w:rPr>
      <w:t xml:space="preserve"> (BFAS) </w:t>
    </w:r>
    <w:r>
      <w:rPr>
        <w:rFonts w:ascii="Helvetica" w:hAnsi="Helvetica"/>
        <w:i/>
        <w:iCs/>
        <w:sz w:val="18"/>
        <w:szCs w:val="18"/>
      </w:rPr>
      <w:br/>
    </w:r>
    <w:r w:rsidRPr="006B7952">
      <w:rPr>
        <w:rFonts w:ascii="Helvetica" w:hAnsi="Helvetica"/>
        <w:i/>
        <w:iCs/>
        <w:sz w:val="18"/>
        <w:szCs w:val="18"/>
      </w:rPr>
      <w:t xml:space="preserve">and Human Animal Support Services, including some material used under license from BFAS. </w:t>
    </w:r>
    <w:r>
      <w:rPr>
        <w:rFonts w:ascii="Helvetica" w:hAnsi="Helvetica"/>
        <w:i/>
        <w:iCs/>
        <w:sz w:val="18"/>
        <w:szCs w:val="18"/>
      </w:rPr>
      <w:br/>
    </w:r>
    <w:r w:rsidRPr="006B7952">
      <w:rPr>
        <w:rFonts w:ascii="Helvetica" w:hAnsi="Helvetica"/>
        <w:i/>
        <w:iCs/>
        <w:sz w:val="18"/>
        <w:szCs w:val="18"/>
      </w:rPr>
      <w:t>All rights reserved by BFAS.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7017504"/>
      <w:docPartObj>
        <w:docPartGallery w:val="Page Numbers (Bottom of Page)"/>
        <w:docPartUnique/>
      </w:docPartObj>
    </w:sdtPr>
    <w:sdtContent>
      <w:p w14:paraId="5B43D261" w14:textId="7DA28F76" w:rsidR="00607CC6" w:rsidRDefault="00607CC6" w:rsidP="003362CF">
        <w:pPr>
          <w:pStyle w:val="Footer"/>
          <w:framePr w:wrap="none" w:vAnchor="text" w:hAnchor="margin" w:xAlign="right" w:y="1"/>
          <w:rPr>
            <w:rStyle w:val="PageNumber"/>
          </w:rPr>
        </w:pPr>
        <w:r w:rsidRPr="00607CC6">
          <w:rPr>
            <w:rStyle w:val="PageNumber"/>
            <w:rFonts w:ascii="Arial" w:hAnsi="Arial" w:cs="Arial"/>
            <w:sz w:val="21"/>
            <w:szCs w:val="21"/>
          </w:rPr>
          <w:fldChar w:fldCharType="begin"/>
        </w:r>
        <w:r w:rsidRPr="00607CC6">
          <w:rPr>
            <w:rStyle w:val="PageNumber"/>
            <w:rFonts w:ascii="Arial" w:hAnsi="Arial" w:cs="Arial"/>
            <w:sz w:val="21"/>
            <w:szCs w:val="21"/>
          </w:rPr>
          <w:instrText xml:space="preserve"> PAGE </w:instrText>
        </w:r>
        <w:r w:rsidRPr="00607CC6">
          <w:rPr>
            <w:rStyle w:val="PageNumber"/>
            <w:rFonts w:ascii="Arial" w:hAnsi="Arial" w:cs="Arial"/>
            <w:sz w:val="21"/>
            <w:szCs w:val="21"/>
          </w:rPr>
          <w:fldChar w:fldCharType="separate"/>
        </w:r>
        <w:r w:rsidRPr="00607CC6">
          <w:rPr>
            <w:rStyle w:val="PageNumber"/>
            <w:rFonts w:ascii="Arial" w:hAnsi="Arial" w:cs="Arial"/>
            <w:noProof/>
            <w:sz w:val="21"/>
            <w:szCs w:val="21"/>
          </w:rPr>
          <w:t>15</w:t>
        </w:r>
        <w:r w:rsidRPr="00607CC6">
          <w:rPr>
            <w:rStyle w:val="PageNumber"/>
            <w:rFonts w:ascii="Arial" w:hAnsi="Arial" w:cs="Arial"/>
            <w:sz w:val="21"/>
            <w:szCs w:val="21"/>
          </w:rPr>
          <w:fldChar w:fldCharType="end"/>
        </w:r>
      </w:p>
    </w:sdtContent>
  </w:sdt>
  <w:p w14:paraId="7A59DF49" w14:textId="77777777" w:rsidR="00A5105A" w:rsidRDefault="00A5105A" w:rsidP="00607CC6">
    <w:pPr>
      <w:spacing w:after="200" w:line="276" w:lineRule="auto"/>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0503038"/>
      <w:docPartObj>
        <w:docPartGallery w:val="Page Numbers (Bottom of Page)"/>
        <w:docPartUnique/>
      </w:docPartObj>
    </w:sdtPr>
    <w:sdtContent>
      <w:p w14:paraId="661F4D40" w14:textId="2D3CC3AF" w:rsidR="00607CC6" w:rsidRDefault="00607CC6" w:rsidP="003362CF">
        <w:pPr>
          <w:pStyle w:val="Footer"/>
          <w:framePr w:wrap="none" w:vAnchor="text" w:hAnchor="margin" w:xAlign="right" w:y="1"/>
          <w:rPr>
            <w:rStyle w:val="PageNumber"/>
          </w:rPr>
        </w:pPr>
        <w:r w:rsidRPr="00607CC6">
          <w:rPr>
            <w:rStyle w:val="PageNumber"/>
            <w:rFonts w:ascii="Arial" w:hAnsi="Arial" w:cs="Arial"/>
          </w:rPr>
          <w:fldChar w:fldCharType="begin"/>
        </w:r>
        <w:r w:rsidRPr="00607CC6">
          <w:rPr>
            <w:rStyle w:val="PageNumber"/>
            <w:rFonts w:ascii="Arial" w:hAnsi="Arial" w:cs="Arial"/>
          </w:rPr>
          <w:instrText xml:space="preserve"> PAGE </w:instrText>
        </w:r>
        <w:r w:rsidRPr="00607CC6">
          <w:rPr>
            <w:rStyle w:val="PageNumber"/>
            <w:rFonts w:ascii="Arial" w:hAnsi="Arial" w:cs="Arial"/>
          </w:rPr>
          <w:fldChar w:fldCharType="separate"/>
        </w:r>
        <w:r w:rsidRPr="00607CC6">
          <w:rPr>
            <w:rStyle w:val="PageNumber"/>
            <w:rFonts w:ascii="Arial" w:hAnsi="Arial" w:cs="Arial"/>
            <w:noProof/>
          </w:rPr>
          <w:t>16</w:t>
        </w:r>
        <w:r w:rsidRPr="00607CC6">
          <w:rPr>
            <w:rStyle w:val="PageNumber"/>
            <w:rFonts w:ascii="Arial" w:hAnsi="Arial" w:cs="Arial"/>
          </w:rPr>
          <w:fldChar w:fldCharType="end"/>
        </w:r>
      </w:p>
    </w:sdtContent>
  </w:sdt>
  <w:p w14:paraId="479DBEE7" w14:textId="77777777" w:rsidR="00A5105A" w:rsidRDefault="00A5105A" w:rsidP="00607CC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E602" w14:textId="77777777" w:rsidR="00A7583D" w:rsidRDefault="00A7583D">
      <w:r>
        <w:separator/>
      </w:r>
    </w:p>
  </w:footnote>
  <w:footnote w:type="continuationSeparator" w:id="0">
    <w:p w14:paraId="7182B025" w14:textId="77777777" w:rsidR="00A7583D" w:rsidRDefault="00A75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4825" w14:textId="77777777" w:rsidR="006B7952" w:rsidRDefault="006B7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F6EB" w14:textId="77777777" w:rsidR="006B7952" w:rsidRDefault="006B7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F66F" w14:textId="5E57E3FE" w:rsidR="00A5105A" w:rsidRDefault="007761A8">
    <w:pPr>
      <w:jc w:val="center"/>
      <w:rPr>
        <w:b/>
      </w:rPr>
    </w:pPr>
    <w:r>
      <w:rPr>
        <w:rFonts w:ascii="Arial" w:eastAsia="Arial" w:hAnsi="Arial" w:cs="Arial"/>
        <w:b/>
        <w:color w:val="222222"/>
        <w:sz w:val="22"/>
        <w:szCs w:val="22"/>
        <w:highlight w:val="whit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CCC8" w14:textId="5C3CB2E1" w:rsidR="00A5105A" w:rsidRPr="00CC7A7C" w:rsidRDefault="007761A8" w:rsidP="00CC7A7C">
    <w:pPr>
      <w:tabs>
        <w:tab w:val="center" w:pos="4680"/>
        <w:tab w:val="right" w:pos="9360"/>
      </w:tabs>
      <w:ind w:left="-720"/>
      <w:rPr>
        <w:rFonts w:ascii="Arial" w:eastAsia="Arial" w:hAnsi="Arial" w:cs="Arial"/>
        <w:b/>
        <w:bCs/>
        <w:color w:val="808080"/>
        <w:sz w:val="32"/>
        <w:szCs w:val="32"/>
      </w:rPr>
    </w:pPr>
    <w:r w:rsidRPr="00CC7A7C">
      <w:rPr>
        <w:rFonts w:ascii="Arial" w:eastAsia="Arial" w:hAnsi="Arial" w:cs="Arial"/>
        <w:b/>
        <w:bCs/>
        <w:color w:val="808080"/>
        <w:sz w:val="32"/>
        <w:szCs w:val="32"/>
      </w:rPr>
      <w:t>Shelter-</w:t>
    </w:r>
    <w:r w:rsidR="00CC7A7C" w:rsidRPr="00CC7A7C">
      <w:rPr>
        <w:rFonts w:ascii="Arial" w:eastAsia="Arial" w:hAnsi="Arial" w:cs="Arial"/>
        <w:b/>
        <w:bCs/>
        <w:color w:val="808080"/>
        <w:sz w:val="32"/>
        <w:szCs w:val="32"/>
      </w:rPr>
      <w:t>I</w:t>
    </w:r>
    <w:r w:rsidRPr="00CC7A7C">
      <w:rPr>
        <w:rFonts w:ascii="Arial" w:eastAsia="Arial" w:hAnsi="Arial" w:cs="Arial"/>
        <w:b/>
        <w:bCs/>
        <w:color w:val="808080"/>
        <w:sz w:val="32"/>
        <w:szCs w:val="32"/>
      </w:rPr>
      <w:t>n-Place Supplies Checklist</w:t>
    </w:r>
    <w:r w:rsidRPr="00CC7A7C">
      <w:rPr>
        <w:b/>
        <w:bCs/>
        <w:noProof/>
      </w:rPr>
      <w:drawing>
        <wp:anchor distT="0" distB="0" distL="0" distR="0" simplePos="0" relativeHeight="251660288" behindDoc="0" locked="0" layoutInCell="1" hidden="0" allowOverlap="1" wp14:anchorId="3282109A" wp14:editId="0741B77B">
          <wp:simplePos x="0" y="0"/>
          <wp:positionH relativeFrom="column">
            <wp:posOffset>-914399</wp:posOffset>
          </wp:positionH>
          <wp:positionV relativeFrom="paragraph">
            <wp:posOffset>371475</wp:posOffset>
          </wp:positionV>
          <wp:extent cx="7772400" cy="190500"/>
          <wp:effectExtent l="0" t="0" r="0" b="0"/>
          <wp:wrapSquare wrapText="bothSides" distT="0" distB="0" distL="0" distR="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190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4478"/>
    <w:multiLevelType w:val="hybridMultilevel"/>
    <w:tmpl w:val="DCEAA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E7A20"/>
    <w:multiLevelType w:val="multilevel"/>
    <w:tmpl w:val="F59CE4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B00B84"/>
    <w:multiLevelType w:val="multilevel"/>
    <w:tmpl w:val="E71A9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9B1377"/>
    <w:multiLevelType w:val="multilevel"/>
    <w:tmpl w:val="EE9C7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124BF9"/>
    <w:multiLevelType w:val="multilevel"/>
    <w:tmpl w:val="8E7C9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612DAD"/>
    <w:multiLevelType w:val="multilevel"/>
    <w:tmpl w:val="E6C00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8A3329E"/>
    <w:multiLevelType w:val="multilevel"/>
    <w:tmpl w:val="193A08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E58C0"/>
    <w:multiLevelType w:val="multilevel"/>
    <w:tmpl w:val="F31C1C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A617B5"/>
    <w:multiLevelType w:val="multilevel"/>
    <w:tmpl w:val="501A5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9E62AB"/>
    <w:multiLevelType w:val="multilevel"/>
    <w:tmpl w:val="0E701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CA4CD0"/>
    <w:multiLevelType w:val="multilevel"/>
    <w:tmpl w:val="1BB411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373F46"/>
    <w:multiLevelType w:val="multilevel"/>
    <w:tmpl w:val="20E2C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973C51"/>
    <w:multiLevelType w:val="multilevel"/>
    <w:tmpl w:val="62DE7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93A5EF6"/>
    <w:multiLevelType w:val="multilevel"/>
    <w:tmpl w:val="85048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A80A14"/>
    <w:multiLevelType w:val="multilevel"/>
    <w:tmpl w:val="C7F209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8821492">
    <w:abstractNumId w:val="4"/>
  </w:num>
  <w:num w:numId="2" w16cid:durableId="346836131">
    <w:abstractNumId w:val="13"/>
  </w:num>
  <w:num w:numId="3" w16cid:durableId="1804733016">
    <w:abstractNumId w:val="8"/>
  </w:num>
  <w:num w:numId="4" w16cid:durableId="1295603391">
    <w:abstractNumId w:val="14"/>
  </w:num>
  <w:num w:numId="5" w16cid:durableId="1147667784">
    <w:abstractNumId w:val="12"/>
  </w:num>
  <w:num w:numId="6" w16cid:durableId="1461260870">
    <w:abstractNumId w:val="10"/>
  </w:num>
  <w:num w:numId="7" w16cid:durableId="340787369">
    <w:abstractNumId w:val="9"/>
  </w:num>
  <w:num w:numId="8" w16cid:durableId="1104303199">
    <w:abstractNumId w:val="7"/>
  </w:num>
  <w:num w:numId="9" w16cid:durableId="1638997272">
    <w:abstractNumId w:val="2"/>
  </w:num>
  <w:num w:numId="10" w16cid:durableId="1269003211">
    <w:abstractNumId w:val="3"/>
  </w:num>
  <w:num w:numId="11" w16cid:durableId="1063991986">
    <w:abstractNumId w:val="1"/>
  </w:num>
  <w:num w:numId="12" w16cid:durableId="871456260">
    <w:abstractNumId w:val="5"/>
  </w:num>
  <w:num w:numId="13" w16cid:durableId="999381292">
    <w:abstractNumId w:val="11"/>
  </w:num>
  <w:num w:numId="14" w16cid:durableId="895892169">
    <w:abstractNumId w:val="6"/>
  </w:num>
  <w:num w:numId="15" w16cid:durableId="2134905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5A"/>
    <w:rsid w:val="00037F6F"/>
    <w:rsid w:val="0005002C"/>
    <w:rsid w:val="00057213"/>
    <w:rsid w:val="000574E4"/>
    <w:rsid w:val="000D3836"/>
    <w:rsid w:val="000F5DEF"/>
    <w:rsid w:val="00107B33"/>
    <w:rsid w:val="00121BF2"/>
    <w:rsid w:val="00181D4A"/>
    <w:rsid w:val="00183547"/>
    <w:rsid w:val="001A6A9B"/>
    <w:rsid w:val="002C43BB"/>
    <w:rsid w:val="00310CE3"/>
    <w:rsid w:val="00323FAA"/>
    <w:rsid w:val="003272BF"/>
    <w:rsid w:val="00374C19"/>
    <w:rsid w:val="00376490"/>
    <w:rsid w:val="00387B14"/>
    <w:rsid w:val="003F6084"/>
    <w:rsid w:val="0041100A"/>
    <w:rsid w:val="0046436B"/>
    <w:rsid w:val="004833A6"/>
    <w:rsid w:val="004A17D8"/>
    <w:rsid w:val="004A4ECC"/>
    <w:rsid w:val="004B584C"/>
    <w:rsid w:val="004F22FF"/>
    <w:rsid w:val="005338B3"/>
    <w:rsid w:val="00537DC6"/>
    <w:rsid w:val="00554111"/>
    <w:rsid w:val="005644A3"/>
    <w:rsid w:val="00580E38"/>
    <w:rsid w:val="00591B94"/>
    <w:rsid w:val="005A294D"/>
    <w:rsid w:val="005A5A98"/>
    <w:rsid w:val="005C39B2"/>
    <w:rsid w:val="005C5D44"/>
    <w:rsid w:val="005D091F"/>
    <w:rsid w:val="00607CC6"/>
    <w:rsid w:val="00627DA6"/>
    <w:rsid w:val="006778CC"/>
    <w:rsid w:val="006841CF"/>
    <w:rsid w:val="006B7952"/>
    <w:rsid w:val="006C0140"/>
    <w:rsid w:val="006E0EF6"/>
    <w:rsid w:val="006E73CB"/>
    <w:rsid w:val="0072299C"/>
    <w:rsid w:val="00726F8B"/>
    <w:rsid w:val="00751719"/>
    <w:rsid w:val="0077066E"/>
    <w:rsid w:val="007761A8"/>
    <w:rsid w:val="007941F2"/>
    <w:rsid w:val="007C1CE5"/>
    <w:rsid w:val="007D310D"/>
    <w:rsid w:val="00800ABC"/>
    <w:rsid w:val="008534AB"/>
    <w:rsid w:val="00857D02"/>
    <w:rsid w:val="008738A0"/>
    <w:rsid w:val="008F0D1E"/>
    <w:rsid w:val="00900028"/>
    <w:rsid w:val="0091565E"/>
    <w:rsid w:val="00981AFB"/>
    <w:rsid w:val="00986042"/>
    <w:rsid w:val="009D62CF"/>
    <w:rsid w:val="00A23E2C"/>
    <w:rsid w:val="00A2444D"/>
    <w:rsid w:val="00A24D82"/>
    <w:rsid w:val="00A5105A"/>
    <w:rsid w:val="00A51ABB"/>
    <w:rsid w:val="00A533CE"/>
    <w:rsid w:val="00A7583D"/>
    <w:rsid w:val="00A8190A"/>
    <w:rsid w:val="00AD5399"/>
    <w:rsid w:val="00B26CEB"/>
    <w:rsid w:val="00B9653A"/>
    <w:rsid w:val="00BA6F73"/>
    <w:rsid w:val="00BC32F4"/>
    <w:rsid w:val="00C01AB5"/>
    <w:rsid w:val="00C16446"/>
    <w:rsid w:val="00C2140C"/>
    <w:rsid w:val="00C27B32"/>
    <w:rsid w:val="00CA5C53"/>
    <w:rsid w:val="00CA6A3C"/>
    <w:rsid w:val="00CC3EF2"/>
    <w:rsid w:val="00CC7A7C"/>
    <w:rsid w:val="00D25086"/>
    <w:rsid w:val="00D55BD4"/>
    <w:rsid w:val="00D804A3"/>
    <w:rsid w:val="00D930B2"/>
    <w:rsid w:val="00DA4681"/>
    <w:rsid w:val="00E03CF6"/>
    <w:rsid w:val="00E37E58"/>
    <w:rsid w:val="00EC4A6E"/>
    <w:rsid w:val="00F45F8F"/>
    <w:rsid w:val="00F8312D"/>
    <w:rsid w:val="00FF5E56"/>
    <w:rsid w:val="0945D8AA"/>
    <w:rsid w:val="1EFE02AA"/>
    <w:rsid w:val="20A20568"/>
    <w:rsid w:val="4E6F6A88"/>
    <w:rsid w:val="5842F897"/>
    <w:rsid w:val="601E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DB4B7"/>
  <w15:docId w15:val="{69E80522-2C31-4C9D-B898-526863F7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B22"/>
  </w:style>
  <w:style w:type="paragraph" w:styleId="Heading1">
    <w:name w:val="heading 1"/>
    <w:basedOn w:val="Normal"/>
    <w:next w:val="Normal"/>
    <w:link w:val="Heading1Char"/>
    <w:uiPriority w:val="9"/>
    <w:qFormat/>
    <w:rsid w:val="00AD0B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0B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0B2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D0B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0B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D0B22"/>
    <w:rPr>
      <w:rFonts w:asciiTheme="majorHAnsi" w:eastAsiaTheme="majorEastAsia" w:hAnsiTheme="majorHAnsi" w:cstheme="majorBidi"/>
      <w:color w:val="1F3763" w:themeColor="accent1" w:themeShade="7F"/>
    </w:rPr>
  </w:style>
  <w:style w:type="paragraph" w:customStyle="1" w:styleId="paragraph">
    <w:name w:val="paragraph"/>
    <w:basedOn w:val="Normal"/>
    <w:rsid w:val="00AD0B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D0B22"/>
  </w:style>
  <w:style w:type="character" w:customStyle="1" w:styleId="eop">
    <w:name w:val="eop"/>
    <w:basedOn w:val="DefaultParagraphFont"/>
    <w:rsid w:val="00AD0B22"/>
  </w:style>
  <w:style w:type="paragraph" w:styleId="ListParagraph">
    <w:name w:val="List Paragraph"/>
    <w:basedOn w:val="Normal"/>
    <w:uiPriority w:val="34"/>
    <w:qFormat/>
    <w:rsid w:val="00AD0B22"/>
    <w:pPr>
      <w:ind w:left="720"/>
      <w:contextualSpacing/>
    </w:pPr>
  </w:style>
  <w:style w:type="table" w:styleId="TableGrid">
    <w:name w:val="Table Grid"/>
    <w:basedOn w:val="TableNormal"/>
    <w:uiPriority w:val="39"/>
    <w:rsid w:val="00AD0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D0B2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AD0B22"/>
    <w:rPr>
      <w:sz w:val="16"/>
      <w:szCs w:val="16"/>
    </w:rPr>
  </w:style>
  <w:style w:type="paragraph" w:styleId="CommentText">
    <w:name w:val="annotation text"/>
    <w:basedOn w:val="Normal"/>
    <w:link w:val="CommentTextChar"/>
    <w:uiPriority w:val="99"/>
    <w:unhideWhenUsed/>
    <w:rsid w:val="00AD0B22"/>
    <w:rPr>
      <w:sz w:val="20"/>
      <w:szCs w:val="20"/>
    </w:rPr>
  </w:style>
  <w:style w:type="character" w:customStyle="1" w:styleId="CommentTextChar">
    <w:name w:val="Comment Text Char"/>
    <w:basedOn w:val="DefaultParagraphFont"/>
    <w:link w:val="CommentText"/>
    <w:uiPriority w:val="99"/>
    <w:rsid w:val="00AD0B22"/>
    <w:rPr>
      <w:sz w:val="20"/>
      <w:szCs w:val="20"/>
    </w:rPr>
  </w:style>
  <w:style w:type="paragraph" w:styleId="BalloonText">
    <w:name w:val="Balloon Text"/>
    <w:basedOn w:val="Normal"/>
    <w:link w:val="BalloonTextChar"/>
    <w:uiPriority w:val="99"/>
    <w:semiHidden/>
    <w:unhideWhenUsed/>
    <w:rsid w:val="00AD0B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0B2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21A79"/>
    <w:rPr>
      <w:b/>
      <w:bCs/>
    </w:rPr>
  </w:style>
  <w:style w:type="character" w:customStyle="1" w:styleId="CommentSubjectChar">
    <w:name w:val="Comment Subject Char"/>
    <w:basedOn w:val="CommentTextChar"/>
    <w:link w:val="CommentSubject"/>
    <w:uiPriority w:val="99"/>
    <w:semiHidden/>
    <w:rsid w:val="00221A79"/>
    <w:rPr>
      <w:b/>
      <w:bCs/>
      <w:sz w:val="20"/>
      <w:szCs w:val="20"/>
    </w:rPr>
  </w:style>
  <w:style w:type="paragraph" w:styleId="Revision">
    <w:name w:val="Revision"/>
    <w:hidden/>
    <w:uiPriority w:val="99"/>
    <w:semiHidden/>
    <w:rsid w:val="00ED1B0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CC3EF2"/>
    <w:pPr>
      <w:tabs>
        <w:tab w:val="center" w:pos="4680"/>
        <w:tab w:val="right" w:pos="9360"/>
      </w:tabs>
    </w:pPr>
  </w:style>
  <w:style w:type="character" w:customStyle="1" w:styleId="HeaderChar">
    <w:name w:val="Header Char"/>
    <w:basedOn w:val="DefaultParagraphFont"/>
    <w:link w:val="Header"/>
    <w:uiPriority w:val="99"/>
    <w:rsid w:val="00CC3EF2"/>
  </w:style>
  <w:style w:type="paragraph" w:styleId="Footer">
    <w:name w:val="footer"/>
    <w:basedOn w:val="Normal"/>
    <w:link w:val="FooterChar"/>
    <w:uiPriority w:val="99"/>
    <w:unhideWhenUsed/>
    <w:rsid w:val="00CC3EF2"/>
    <w:pPr>
      <w:tabs>
        <w:tab w:val="center" w:pos="4680"/>
        <w:tab w:val="right" w:pos="9360"/>
      </w:tabs>
    </w:pPr>
  </w:style>
  <w:style w:type="character" w:customStyle="1" w:styleId="FooterChar">
    <w:name w:val="Footer Char"/>
    <w:basedOn w:val="DefaultParagraphFont"/>
    <w:link w:val="Footer"/>
    <w:uiPriority w:val="99"/>
    <w:rsid w:val="00CC3EF2"/>
  </w:style>
  <w:style w:type="character" w:styleId="PageNumber">
    <w:name w:val="page number"/>
    <w:basedOn w:val="DefaultParagraphFont"/>
    <w:uiPriority w:val="99"/>
    <w:semiHidden/>
    <w:unhideWhenUsed/>
    <w:rsid w:val="00EC4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image" Target="media/image3.jpg"/><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FE9048-CEDF-4A59-B869-9FBDD18FAA20}" type="doc">
      <dgm:prSet loTypeId="urn:microsoft.com/office/officeart/2005/8/layout/orgChart1" loCatId="hierarchy" qsTypeId="urn:microsoft.com/office/officeart/2005/8/quickstyle/simple1" qsCatId="simple" csTypeId="urn:microsoft.com/office/officeart/2005/8/colors/accent2_2" csCatId="accent2" phldr="1"/>
      <dgm:spPr/>
      <dgm:t>
        <a:bodyPr/>
        <a:lstStyle/>
        <a:p>
          <a:endParaRPr lang="en-US"/>
        </a:p>
      </dgm:t>
    </dgm:pt>
    <dgm:pt modelId="{5277700D-F7B2-4EF9-AB88-3C110AB6EA81}">
      <dgm:prSet phldrT="[Text]"/>
      <dgm:spPr/>
      <dgm:t>
        <a:bodyPr/>
        <a:lstStyle/>
        <a:p>
          <a:r>
            <a:rPr lang="en-US">
              <a:latin typeface="Arial" panose="020B0604020202020204" pitchFamily="34" charset="0"/>
              <a:cs typeface="Arial" panose="020B0604020202020204" pitchFamily="34" charset="0"/>
            </a:rPr>
            <a:t>Incident Commander</a:t>
          </a:r>
        </a:p>
      </dgm:t>
    </dgm:pt>
    <dgm:pt modelId="{B152644A-FD2F-4CC9-BB77-5FF2C7FDEB46}" type="parTrans" cxnId="{FB05B453-8540-4475-830B-DB5BE06E6C50}">
      <dgm:prSet/>
      <dgm:spPr/>
      <dgm:t>
        <a:bodyPr/>
        <a:lstStyle/>
        <a:p>
          <a:endParaRPr lang="en-US">
            <a:latin typeface="Arial" panose="020B0604020202020204" pitchFamily="34" charset="0"/>
            <a:cs typeface="Arial" panose="020B0604020202020204" pitchFamily="34" charset="0"/>
          </a:endParaRPr>
        </a:p>
      </dgm:t>
    </dgm:pt>
    <dgm:pt modelId="{A09AFE8C-9FBF-4E8D-A3C3-C6B69FA90969}" type="sibTrans" cxnId="{FB05B453-8540-4475-830B-DB5BE06E6C50}">
      <dgm:prSet/>
      <dgm:spPr/>
      <dgm:t>
        <a:bodyPr/>
        <a:lstStyle/>
        <a:p>
          <a:endParaRPr lang="en-US">
            <a:latin typeface="Arial" panose="020B0604020202020204" pitchFamily="34" charset="0"/>
            <a:cs typeface="Arial" panose="020B0604020202020204" pitchFamily="34" charset="0"/>
          </a:endParaRPr>
        </a:p>
      </dgm:t>
    </dgm:pt>
    <dgm:pt modelId="{CF5B2C59-9B54-4E17-B011-46BED8A31C33}" type="asst">
      <dgm:prSet phldrT="[Text]"/>
      <dgm:spPr/>
      <dgm:t>
        <a:bodyPr/>
        <a:lstStyle/>
        <a:p>
          <a:r>
            <a:rPr lang="en-US">
              <a:latin typeface="Arial" panose="020B0604020202020204" pitchFamily="34" charset="0"/>
              <a:cs typeface="Arial" panose="020B0604020202020204" pitchFamily="34" charset="0"/>
            </a:rPr>
            <a:t>Safety Officer</a:t>
          </a:r>
        </a:p>
      </dgm:t>
    </dgm:pt>
    <dgm:pt modelId="{925700BB-ECDD-45AE-97AF-1114AAB3D2B9}" type="parTrans" cxnId="{49238723-8617-4748-8066-E25812515AB4}">
      <dgm:prSet/>
      <dgm:spPr/>
      <dgm:t>
        <a:bodyPr/>
        <a:lstStyle/>
        <a:p>
          <a:endParaRPr lang="en-US">
            <a:latin typeface="Arial" panose="020B0604020202020204" pitchFamily="34" charset="0"/>
            <a:cs typeface="Arial" panose="020B0604020202020204" pitchFamily="34" charset="0"/>
          </a:endParaRPr>
        </a:p>
      </dgm:t>
    </dgm:pt>
    <dgm:pt modelId="{68A11ACA-5FC2-410D-9E08-0CAA59F517DB}" type="sibTrans" cxnId="{49238723-8617-4748-8066-E25812515AB4}">
      <dgm:prSet/>
      <dgm:spPr/>
      <dgm:t>
        <a:bodyPr/>
        <a:lstStyle/>
        <a:p>
          <a:endParaRPr lang="en-US">
            <a:latin typeface="Arial" panose="020B0604020202020204" pitchFamily="34" charset="0"/>
            <a:cs typeface="Arial" panose="020B0604020202020204" pitchFamily="34" charset="0"/>
          </a:endParaRPr>
        </a:p>
      </dgm:t>
    </dgm:pt>
    <dgm:pt modelId="{163A45DD-A68E-48CC-914F-AB579438F29C}">
      <dgm:prSet phldrT="[Text]"/>
      <dgm:spPr/>
      <dgm:t>
        <a:bodyPr/>
        <a:lstStyle/>
        <a:p>
          <a:r>
            <a:rPr lang="en-US">
              <a:latin typeface="Arial" panose="020B0604020202020204" pitchFamily="34" charset="0"/>
              <a:cs typeface="Arial" panose="020B0604020202020204" pitchFamily="34" charset="0"/>
            </a:rPr>
            <a:t>Operations Chief</a:t>
          </a:r>
        </a:p>
      </dgm:t>
    </dgm:pt>
    <dgm:pt modelId="{E520E6FF-74C4-45DD-8ED4-76EC382C690C}" type="parTrans" cxnId="{21EDDCC2-EABB-49E9-8495-4CA33EA2810F}">
      <dgm:prSet/>
      <dgm:spPr/>
      <dgm:t>
        <a:bodyPr/>
        <a:lstStyle/>
        <a:p>
          <a:endParaRPr lang="en-US">
            <a:latin typeface="Arial" panose="020B0604020202020204" pitchFamily="34" charset="0"/>
            <a:cs typeface="Arial" panose="020B0604020202020204" pitchFamily="34" charset="0"/>
          </a:endParaRPr>
        </a:p>
      </dgm:t>
    </dgm:pt>
    <dgm:pt modelId="{B9CFC006-E222-4EDC-9F8B-9A8E01C4BC08}" type="sibTrans" cxnId="{21EDDCC2-EABB-49E9-8495-4CA33EA2810F}">
      <dgm:prSet/>
      <dgm:spPr/>
      <dgm:t>
        <a:bodyPr/>
        <a:lstStyle/>
        <a:p>
          <a:endParaRPr lang="en-US">
            <a:latin typeface="Arial" panose="020B0604020202020204" pitchFamily="34" charset="0"/>
            <a:cs typeface="Arial" panose="020B0604020202020204" pitchFamily="34" charset="0"/>
          </a:endParaRPr>
        </a:p>
      </dgm:t>
    </dgm:pt>
    <dgm:pt modelId="{E1CADC3A-1903-4EE8-A9F4-41F117736EAD}">
      <dgm:prSet phldrT="[Text]"/>
      <dgm:spPr/>
      <dgm:t>
        <a:bodyPr/>
        <a:lstStyle/>
        <a:p>
          <a:r>
            <a:rPr lang="en-US">
              <a:latin typeface="Arial" panose="020B0604020202020204" pitchFamily="34" charset="0"/>
              <a:cs typeface="Arial" panose="020B0604020202020204" pitchFamily="34" charset="0"/>
            </a:rPr>
            <a:t>Logistics Chief</a:t>
          </a:r>
        </a:p>
      </dgm:t>
    </dgm:pt>
    <dgm:pt modelId="{B887D10E-391F-4B1E-A06F-8F1EB976875A}" type="parTrans" cxnId="{E3B2CC46-9E65-4E2D-B05C-BE83AEBB69B2}">
      <dgm:prSet/>
      <dgm:spPr/>
      <dgm:t>
        <a:bodyPr/>
        <a:lstStyle/>
        <a:p>
          <a:endParaRPr lang="en-US">
            <a:latin typeface="Arial" panose="020B0604020202020204" pitchFamily="34" charset="0"/>
            <a:cs typeface="Arial" panose="020B0604020202020204" pitchFamily="34" charset="0"/>
          </a:endParaRPr>
        </a:p>
      </dgm:t>
    </dgm:pt>
    <dgm:pt modelId="{2BBD76E0-9837-4DDA-8E58-B76B7E53BAD6}" type="sibTrans" cxnId="{E3B2CC46-9E65-4E2D-B05C-BE83AEBB69B2}">
      <dgm:prSet/>
      <dgm:spPr/>
      <dgm:t>
        <a:bodyPr/>
        <a:lstStyle/>
        <a:p>
          <a:endParaRPr lang="en-US">
            <a:latin typeface="Arial" panose="020B0604020202020204" pitchFamily="34" charset="0"/>
            <a:cs typeface="Arial" panose="020B0604020202020204" pitchFamily="34" charset="0"/>
          </a:endParaRPr>
        </a:p>
      </dgm:t>
    </dgm:pt>
    <dgm:pt modelId="{4B450B12-0995-44CF-8D1A-FBD4A4A33CF4}">
      <dgm:prSet phldrT="[Text]"/>
      <dgm:spPr/>
      <dgm:t>
        <a:bodyPr/>
        <a:lstStyle/>
        <a:p>
          <a:r>
            <a:rPr lang="en-US">
              <a:latin typeface="Arial" panose="020B0604020202020204" pitchFamily="34" charset="0"/>
              <a:cs typeface="Arial" panose="020B0604020202020204" pitchFamily="34" charset="0"/>
            </a:rPr>
            <a:t>Admin/Finance</a:t>
          </a:r>
        </a:p>
      </dgm:t>
    </dgm:pt>
    <dgm:pt modelId="{297EDB87-7648-454F-973C-84914DACBF79}" type="parTrans" cxnId="{D326082D-66EC-41CA-B30A-C7369A79C10C}">
      <dgm:prSet/>
      <dgm:spPr/>
      <dgm:t>
        <a:bodyPr/>
        <a:lstStyle/>
        <a:p>
          <a:endParaRPr lang="en-US">
            <a:latin typeface="Arial" panose="020B0604020202020204" pitchFamily="34" charset="0"/>
            <a:cs typeface="Arial" panose="020B0604020202020204" pitchFamily="34" charset="0"/>
          </a:endParaRPr>
        </a:p>
      </dgm:t>
    </dgm:pt>
    <dgm:pt modelId="{FA939406-2D12-4521-8D9E-FA98D73A4782}" type="sibTrans" cxnId="{D326082D-66EC-41CA-B30A-C7369A79C10C}">
      <dgm:prSet/>
      <dgm:spPr/>
      <dgm:t>
        <a:bodyPr/>
        <a:lstStyle/>
        <a:p>
          <a:endParaRPr lang="en-US">
            <a:latin typeface="Arial" panose="020B0604020202020204" pitchFamily="34" charset="0"/>
            <a:cs typeface="Arial" panose="020B0604020202020204" pitchFamily="34" charset="0"/>
          </a:endParaRPr>
        </a:p>
      </dgm:t>
    </dgm:pt>
    <dgm:pt modelId="{CD8FA0DA-6C16-40F1-82E2-D3310E9A4D16}">
      <dgm:prSet phldrT="[Text]"/>
      <dgm:spPr/>
      <dgm:t>
        <a:bodyPr/>
        <a:lstStyle/>
        <a:p>
          <a:r>
            <a:rPr lang="en-US">
              <a:latin typeface="Arial" panose="020B0604020202020204" pitchFamily="34" charset="0"/>
              <a:cs typeface="Arial" panose="020B0604020202020204" pitchFamily="34" charset="0"/>
            </a:rPr>
            <a:t>Planning</a:t>
          </a:r>
        </a:p>
      </dgm:t>
    </dgm:pt>
    <dgm:pt modelId="{5F4DA710-C945-47D1-AB5C-D245D8DE5105}" type="parTrans" cxnId="{3156B239-C9FE-45FD-BDAA-B2A9887E9B9C}">
      <dgm:prSet/>
      <dgm:spPr/>
      <dgm:t>
        <a:bodyPr/>
        <a:lstStyle/>
        <a:p>
          <a:endParaRPr lang="en-US">
            <a:latin typeface="Arial" panose="020B0604020202020204" pitchFamily="34" charset="0"/>
            <a:cs typeface="Arial" panose="020B0604020202020204" pitchFamily="34" charset="0"/>
          </a:endParaRPr>
        </a:p>
      </dgm:t>
    </dgm:pt>
    <dgm:pt modelId="{BC72558C-6A2A-4557-9E4D-1EA2E4B7CD1B}" type="sibTrans" cxnId="{3156B239-C9FE-45FD-BDAA-B2A9887E9B9C}">
      <dgm:prSet/>
      <dgm:spPr/>
      <dgm:t>
        <a:bodyPr/>
        <a:lstStyle/>
        <a:p>
          <a:endParaRPr lang="en-US">
            <a:latin typeface="Arial" panose="020B0604020202020204" pitchFamily="34" charset="0"/>
            <a:cs typeface="Arial" panose="020B0604020202020204" pitchFamily="34" charset="0"/>
          </a:endParaRPr>
        </a:p>
      </dgm:t>
    </dgm:pt>
    <dgm:pt modelId="{8D3C9283-C7FB-4872-8D7A-FD47CFE239D7}" type="asst">
      <dgm:prSet phldrT="[Text]"/>
      <dgm:spPr/>
      <dgm:t>
        <a:bodyPr/>
        <a:lstStyle/>
        <a:p>
          <a:r>
            <a:rPr lang="en-US">
              <a:latin typeface="Arial" panose="020B0604020202020204" pitchFamily="34" charset="0"/>
              <a:cs typeface="Arial" panose="020B0604020202020204" pitchFamily="34" charset="0"/>
            </a:rPr>
            <a:t>Public Information Officer</a:t>
          </a:r>
        </a:p>
      </dgm:t>
    </dgm:pt>
    <dgm:pt modelId="{091C420A-FE85-4715-BA4D-6174ED75C962}" type="parTrans" cxnId="{61A16C92-E7DB-49BE-ACC1-BE04C36B9FD6}">
      <dgm:prSet/>
      <dgm:spPr/>
      <dgm:t>
        <a:bodyPr/>
        <a:lstStyle/>
        <a:p>
          <a:endParaRPr lang="en-US">
            <a:latin typeface="Arial" panose="020B0604020202020204" pitchFamily="34" charset="0"/>
            <a:cs typeface="Arial" panose="020B0604020202020204" pitchFamily="34" charset="0"/>
          </a:endParaRPr>
        </a:p>
      </dgm:t>
    </dgm:pt>
    <dgm:pt modelId="{DA1D0C4E-1F4F-44AA-9B7A-3DBE6DBDF660}" type="sibTrans" cxnId="{61A16C92-E7DB-49BE-ACC1-BE04C36B9FD6}">
      <dgm:prSet/>
      <dgm:spPr/>
      <dgm:t>
        <a:bodyPr/>
        <a:lstStyle/>
        <a:p>
          <a:endParaRPr lang="en-US">
            <a:latin typeface="Arial" panose="020B0604020202020204" pitchFamily="34" charset="0"/>
            <a:cs typeface="Arial" panose="020B0604020202020204" pitchFamily="34" charset="0"/>
          </a:endParaRPr>
        </a:p>
      </dgm:t>
    </dgm:pt>
    <dgm:pt modelId="{76F3133E-C676-4055-8C81-7897F50EECAF}">
      <dgm:prSet phldrT="[Text]"/>
      <dgm:spPr/>
      <dgm:t>
        <a:bodyPr/>
        <a:lstStyle/>
        <a:p>
          <a:r>
            <a:rPr lang="en-US">
              <a:latin typeface="Arial" panose="020B0604020202020204" pitchFamily="34" charset="0"/>
              <a:cs typeface="Arial" panose="020B0604020202020204" pitchFamily="34" charset="0"/>
            </a:rPr>
            <a:t>Medical</a:t>
          </a:r>
        </a:p>
      </dgm:t>
    </dgm:pt>
    <dgm:pt modelId="{5B63CED5-D38F-4A2E-939D-3AD570FFAF57}" type="parTrans" cxnId="{CE6CFD94-BCFB-4BA6-A648-88B577BB658D}">
      <dgm:prSet/>
      <dgm:spPr/>
      <dgm:t>
        <a:bodyPr/>
        <a:lstStyle/>
        <a:p>
          <a:endParaRPr lang="en-US">
            <a:latin typeface="Arial" panose="020B0604020202020204" pitchFamily="34" charset="0"/>
            <a:cs typeface="Arial" panose="020B0604020202020204" pitchFamily="34" charset="0"/>
          </a:endParaRPr>
        </a:p>
      </dgm:t>
    </dgm:pt>
    <dgm:pt modelId="{CD4E156A-5FA0-4132-AC9A-DB05D0F129A5}" type="sibTrans" cxnId="{CE6CFD94-BCFB-4BA6-A648-88B577BB658D}">
      <dgm:prSet/>
      <dgm:spPr/>
      <dgm:t>
        <a:bodyPr/>
        <a:lstStyle/>
        <a:p>
          <a:endParaRPr lang="en-US">
            <a:latin typeface="Arial" panose="020B0604020202020204" pitchFamily="34" charset="0"/>
            <a:cs typeface="Arial" panose="020B0604020202020204" pitchFamily="34" charset="0"/>
          </a:endParaRPr>
        </a:p>
      </dgm:t>
    </dgm:pt>
    <dgm:pt modelId="{67FE0D8B-13E0-4A83-A322-19C845469C8C}">
      <dgm:prSet phldrT="[Text]"/>
      <dgm:spPr/>
      <dgm:t>
        <a:bodyPr/>
        <a:lstStyle/>
        <a:p>
          <a:r>
            <a:rPr lang="en-US">
              <a:latin typeface="Arial" panose="020B0604020202020204" pitchFamily="34" charset="0"/>
              <a:cs typeface="Arial" panose="020B0604020202020204" pitchFamily="34" charset="0"/>
            </a:rPr>
            <a:t>Transport</a:t>
          </a:r>
        </a:p>
      </dgm:t>
    </dgm:pt>
    <dgm:pt modelId="{482318F0-FF8F-4CEC-A12F-851F7BDC239A}" type="parTrans" cxnId="{B391765F-1D4E-4D81-B451-C32236DD69E4}">
      <dgm:prSet/>
      <dgm:spPr/>
      <dgm:t>
        <a:bodyPr/>
        <a:lstStyle/>
        <a:p>
          <a:endParaRPr lang="en-US">
            <a:latin typeface="Arial" panose="020B0604020202020204" pitchFamily="34" charset="0"/>
            <a:cs typeface="Arial" panose="020B0604020202020204" pitchFamily="34" charset="0"/>
          </a:endParaRPr>
        </a:p>
      </dgm:t>
    </dgm:pt>
    <dgm:pt modelId="{EC517637-4A7F-479D-90AE-F543C2C6DB15}" type="sibTrans" cxnId="{B391765F-1D4E-4D81-B451-C32236DD69E4}">
      <dgm:prSet/>
      <dgm:spPr/>
      <dgm:t>
        <a:bodyPr/>
        <a:lstStyle/>
        <a:p>
          <a:endParaRPr lang="en-US">
            <a:latin typeface="Arial" panose="020B0604020202020204" pitchFamily="34" charset="0"/>
            <a:cs typeface="Arial" panose="020B0604020202020204" pitchFamily="34" charset="0"/>
          </a:endParaRPr>
        </a:p>
      </dgm:t>
    </dgm:pt>
    <dgm:pt modelId="{C5656452-0A7A-4848-B9F5-1DBD8568502D}" type="pres">
      <dgm:prSet presAssocID="{C9FE9048-CEDF-4A59-B869-9FBDD18FAA20}" presName="hierChild1" presStyleCnt="0">
        <dgm:presLayoutVars>
          <dgm:orgChart val="1"/>
          <dgm:chPref val="1"/>
          <dgm:dir/>
          <dgm:animOne val="branch"/>
          <dgm:animLvl val="lvl"/>
          <dgm:resizeHandles/>
        </dgm:presLayoutVars>
      </dgm:prSet>
      <dgm:spPr/>
    </dgm:pt>
    <dgm:pt modelId="{A3EA8AE8-672D-4124-8BAC-14C4DB4BECFA}" type="pres">
      <dgm:prSet presAssocID="{5277700D-F7B2-4EF9-AB88-3C110AB6EA81}" presName="hierRoot1" presStyleCnt="0">
        <dgm:presLayoutVars>
          <dgm:hierBranch val="init"/>
        </dgm:presLayoutVars>
      </dgm:prSet>
      <dgm:spPr/>
    </dgm:pt>
    <dgm:pt modelId="{E966FCFD-0C56-49CB-9AE2-9193F4F3A70F}" type="pres">
      <dgm:prSet presAssocID="{5277700D-F7B2-4EF9-AB88-3C110AB6EA81}" presName="rootComposite1" presStyleCnt="0"/>
      <dgm:spPr/>
    </dgm:pt>
    <dgm:pt modelId="{44A4E1C8-38C3-404E-BF87-A76B93031D32}" type="pres">
      <dgm:prSet presAssocID="{5277700D-F7B2-4EF9-AB88-3C110AB6EA81}" presName="rootText1" presStyleLbl="node0" presStyleIdx="0" presStyleCnt="1">
        <dgm:presLayoutVars>
          <dgm:chPref val="3"/>
        </dgm:presLayoutVars>
      </dgm:prSet>
      <dgm:spPr/>
    </dgm:pt>
    <dgm:pt modelId="{FF23FABF-0EA5-4561-967C-7B3F4D658AAE}" type="pres">
      <dgm:prSet presAssocID="{5277700D-F7B2-4EF9-AB88-3C110AB6EA81}" presName="rootConnector1" presStyleLbl="node1" presStyleIdx="0" presStyleCnt="0"/>
      <dgm:spPr/>
    </dgm:pt>
    <dgm:pt modelId="{13F56CA3-F478-4216-B381-46B21EF3C903}" type="pres">
      <dgm:prSet presAssocID="{5277700D-F7B2-4EF9-AB88-3C110AB6EA81}" presName="hierChild2" presStyleCnt="0"/>
      <dgm:spPr/>
    </dgm:pt>
    <dgm:pt modelId="{5F6C8775-3AEE-40D4-87C0-9F423CFBD11D}" type="pres">
      <dgm:prSet presAssocID="{E520E6FF-74C4-45DD-8ED4-76EC382C690C}" presName="Name37" presStyleLbl="parChTrans1D2" presStyleIdx="0" presStyleCnt="6"/>
      <dgm:spPr/>
    </dgm:pt>
    <dgm:pt modelId="{02585FB9-69F2-4EAA-906A-76EEC7884B56}" type="pres">
      <dgm:prSet presAssocID="{163A45DD-A68E-48CC-914F-AB579438F29C}" presName="hierRoot2" presStyleCnt="0">
        <dgm:presLayoutVars>
          <dgm:hierBranch val="init"/>
        </dgm:presLayoutVars>
      </dgm:prSet>
      <dgm:spPr/>
    </dgm:pt>
    <dgm:pt modelId="{9101F989-3AB7-43FC-A10B-5CEB47FF0954}" type="pres">
      <dgm:prSet presAssocID="{163A45DD-A68E-48CC-914F-AB579438F29C}" presName="rootComposite" presStyleCnt="0"/>
      <dgm:spPr/>
    </dgm:pt>
    <dgm:pt modelId="{52CE44AC-FCC5-41EB-9DC4-2B9B196E8DB8}" type="pres">
      <dgm:prSet presAssocID="{163A45DD-A68E-48CC-914F-AB579438F29C}" presName="rootText" presStyleLbl="node2" presStyleIdx="0" presStyleCnt="4">
        <dgm:presLayoutVars>
          <dgm:chPref val="3"/>
        </dgm:presLayoutVars>
      </dgm:prSet>
      <dgm:spPr/>
    </dgm:pt>
    <dgm:pt modelId="{A0B1D040-AFFA-4E8D-9212-78A9A86CF221}" type="pres">
      <dgm:prSet presAssocID="{163A45DD-A68E-48CC-914F-AB579438F29C}" presName="rootConnector" presStyleLbl="node2" presStyleIdx="0" presStyleCnt="4"/>
      <dgm:spPr/>
    </dgm:pt>
    <dgm:pt modelId="{33700763-A2B8-4BD9-9ED9-A2471290B1AF}" type="pres">
      <dgm:prSet presAssocID="{163A45DD-A68E-48CC-914F-AB579438F29C}" presName="hierChild4" presStyleCnt="0"/>
      <dgm:spPr/>
    </dgm:pt>
    <dgm:pt modelId="{209EF264-E543-4A0B-A699-58864E274DF0}" type="pres">
      <dgm:prSet presAssocID="{5B63CED5-D38F-4A2E-939D-3AD570FFAF57}" presName="Name37" presStyleLbl="parChTrans1D3" presStyleIdx="0" presStyleCnt="2"/>
      <dgm:spPr/>
    </dgm:pt>
    <dgm:pt modelId="{CC29030E-8B44-4CDA-B0F4-EC658C297C91}" type="pres">
      <dgm:prSet presAssocID="{76F3133E-C676-4055-8C81-7897F50EECAF}" presName="hierRoot2" presStyleCnt="0">
        <dgm:presLayoutVars>
          <dgm:hierBranch val="init"/>
        </dgm:presLayoutVars>
      </dgm:prSet>
      <dgm:spPr/>
    </dgm:pt>
    <dgm:pt modelId="{E130A05E-A321-4B13-B82F-4E234CFBB21A}" type="pres">
      <dgm:prSet presAssocID="{76F3133E-C676-4055-8C81-7897F50EECAF}" presName="rootComposite" presStyleCnt="0"/>
      <dgm:spPr/>
    </dgm:pt>
    <dgm:pt modelId="{03FE6188-19B0-47F4-A130-E357D20BE797}" type="pres">
      <dgm:prSet presAssocID="{76F3133E-C676-4055-8C81-7897F50EECAF}" presName="rootText" presStyleLbl="node3" presStyleIdx="0" presStyleCnt="2">
        <dgm:presLayoutVars>
          <dgm:chPref val="3"/>
        </dgm:presLayoutVars>
      </dgm:prSet>
      <dgm:spPr/>
    </dgm:pt>
    <dgm:pt modelId="{10D8C0AF-9C14-4E5C-821A-C459AE080C6B}" type="pres">
      <dgm:prSet presAssocID="{76F3133E-C676-4055-8C81-7897F50EECAF}" presName="rootConnector" presStyleLbl="node3" presStyleIdx="0" presStyleCnt="2"/>
      <dgm:spPr/>
    </dgm:pt>
    <dgm:pt modelId="{34030591-382C-4989-B490-6D38DD1ADBB5}" type="pres">
      <dgm:prSet presAssocID="{76F3133E-C676-4055-8C81-7897F50EECAF}" presName="hierChild4" presStyleCnt="0"/>
      <dgm:spPr/>
    </dgm:pt>
    <dgm:pt modelId="{02E86353-F2DA-4C98-A5AD-5FEA12498419}" type="pres">
      <dgm:prSet presAssocID="{76F3133E-C676-4055-8C81-7897F50EECAF}" presName="hierChild5" presStyleCnt="0"/>
      <dgm:spPr/>
    </dgm:pt>
    <dgm:pt modelId="{1EFE9038-BA05-4F76-A980-A5EADAE9AB7A}" type="pres">
      <dgm:prSet presAssocID="{163A45DD-A68E-48CC-914F-AB579438F29C}" presName="hierChild5" presStyleCnt="0"/>
      <dgm:spPr/>
    </dgm:pt>
    <dgm:pt modelId="{538B5424-52ED-4CE0-B4AD-E5A1A1135512}" type="pres">
      <dgm:prSet presAssocID="{B887D10E-391F-4B1E-A06F-8F1EB976875A}" presName="Name37" presStyleLbl="parChTrans1D2" presStyleIdx="1" presStyleCnt="6"/>
      <dgm:spPr/>
    </dgm:pt>
    <dgm:pt modelId="{398E30BC-5C70-42C2-BAD7-E0DC9A4062E7}" type="pres">
      <dgm:prSet presAssocID="{E1CADC3A-1903-4EE8-A9F4-41F117736EAD}" presName="hierRoot2" presStyleCnt="0">
        <dgm:presLayoutVars>
          <dgm:hierBranch val="init"/>
        </dgm:presLayoutVars>
      </dgm:prSet>
      <dgm:spPr/>
    </dgm:pt>
    <dgm:pt modelId="{18016385-EB80-468A-981B-FCAE4C2483D3}" type="pres">
      <dgm:prSet presAssocID="{E1CADC3A-1903-4EE8-A9F4-41F117736EAD}" presName="rootComposite" presStyleCnt="0"/>
      <dgm:spPr/>
    </dgm:pt>
    <dgm:pt modelId="{216D9DD0-8F8A-4DB8-B549-540F9C7F1ADF}" type="pres">
      <dgm:prSet presAssocID="{E1CADC3A-1903-4EE8-A9F4-41F117736EAD}" presName="rootText" presStyleLbl="node2" presStyleIdx="1" presStyleCnt="4">
        <dgm:presLayoutVars>
          <dgm:chPref val="3"/>
        </dgm:presLayoutVars>
      </dgm:prSet>
      <dgm:spPr/>
    </dgm:pt>
    <dgm:pt modelId="{4EDED099-F03A-4B65-9ABD-373A5E4FBA22}" type="pres">
      <dgm:prSet presAssocID="{E1CADC3A-1903-4EE8-A9F4-41F117736EAD}" presName="rootConnector" presStyleLbl="node2" presStyleIdx="1" presStyleCnt="4"/>
      <dgm:spPr/>
    </dgm:pt>
    <dgm:pt modelId="{AF5FABBF-ACDE-4096-9B35-F920A890EB37}" type="pres">
      <dgm:prSet presAssocID="{E1CADC3A-1903-4EE8-A9F4-41F117736EAD}" presName="hierChild4" presStyleCnt="0"/>
      <dgm:spPr/>
    </dgm:pt>
    <dgm:pt modelId="{56BE1BBB-DFD2-47B8-B46C-E3D0898ED8AB}" type="pres">
      <dgm:prSet presAssocID="{482318F0-FF8F-4CEC-A12F-851F7BDC239A}" presName="Name37" presStyleLbl="parChTrans1D3" presStyleIdx="1" presStyleCnt="2"/>
      <dgm:spPr/>
    </dgm:pt>
    <dgm:pt modelId="{B49F0276-37C2-489C-B016-6BF565492EA3}" type="pres">
      <dgm:prSet presAssocID="{67FE0D8B-13E0-4A83-A322-19C845469C8C}" presName="hierRoot2" presStyleCnt="0">
        <dgm:presLayoutVars>
          <dgm:hierBranch val="init"/>
        </dgm:presLayoutVars>
      </dgm:prSet>
      <dgm:spPr/>
    </dgm:pt>
    <dgm:pt modelId="{0EDE7FE8-F032-48E6-A6E2-1BF5EE8DDCF4}" type="pres">
      <dgm:prSet presAssocID="{67FE0D8B-13E0-4A83-A322-19C845469C8C}" presName="rootComposite" presStyleCnt="0"/>
      <dgm:spPr/>
    </dgm:pt>
    <dgm:pt modelId="{7982B57C-5EAB-4296-A7BA-5B422E008E01}" type="pres">
      <dgm:prSet presAssocID="{67FE0D8B-13E0-4A83-A322-19C845469C8C}" presName="rootText" presStyleLbl="node3" presStyleIdx="1" presStyleCnt="2">
        <dgm:presLayoutVars>
          <dgm:chPref val="3"/>
        </dgm:presLayoutVars>
      </dgm:prSet>
      <dgm:spPr/>
    </dgm:pt>
    <dgm:pt modelId="{A93A0F09-73C1-4FBF-90F7-0F5FDF08325A}" type="pres">
      <dgm:prSet presAssocID="{67FE0D8B-13E0-4A83-A322-19C845469C8C}" presName="rootConnector" presStyleLbl="node3" presStyleIdx="1" presStyleCnt="2"/>
      <dgm:spPr/>
    </dgm:pt>
    <dgm:pt modelId="{8C1E3122-6D10-4318-925A-1962FCFF1E88}" type="pres">
      <dgm:prSet presAssocID="{67FE0D8B-13E0-4A83-A322-19C845469C8C}" presName="hierChild4" presStyleCnt="0"/>
      <dgm:spPr/>
    </dgm:pt>
    <dgm:pt modelId="{D425B4DF-0039-4892-843F-5293B2F39C52}" type="pres">
      <dgm:prSet presAssocID="{67FE0D8B-13E0-4A83-A322-19C845469C8C}" presName="hierChild5" presStyleCnt="0"/>
      <dgm:spPr/>
    </dgm:pt>
    <dgm:pt modelId="{0FC03EA0-33CD-4D50-B9E3-E4356336E24A}" type="pres">
      <dgm:prSet presAssocID="{E1CADC3A-1903-4EE8-A9F4-41F117736EAD}" presName="hierChild5" presStyleCnt="0"/>
      <dgm:spPr/>
    </dgm:pt>
    <dgm:pt modelId="{732B71D0-9289-498E-AD8E-C7D2A2B0484D}" type="pres">
      <dgm:prSet presAssocID="{297EDB87-7648-454F-973C-84914DACBF79}" presName="Name37" presStyleLbl="parChTrans1D2" presStyleIdx="2" presStyleCnt="6"/>
      <dgm:spPr/>
    </dgm:pt>
    <dgm:pt modelId="{9F177311-E228-4358-AD5A-B73011C53BBE}" type="pres">
      <dgm:prSet presAssocID="{4B450B12-0995-44CF-8D1A-FBD4A4A33CF4}" presName="hierRoot2" presStyleCnt="0">
        <dgm:presLayoutVars>
          <dgm:hierBranch val="init"/>
        </dgm:presLayoutVars>
      </dgm:prSet>
      <dgm:spPr/>
    </dgm:pt>
    <dgm:pt modelId="{28323EB1-5101-4DCB-85E2-B26102191E0B}" type="pres">
      <dgm:prSet presAssocID="{4B450B12-0995-44CF-8D1A-FBD4A4A33CF4}" presName="rootComposite" presStyleCnt="0"/>
      <dgm:spPr/>
    </dgm:pt>
    <dgm:pt modelId="{7441514F-8B60-4237-B33E-6A2F89E1076A}" type="pres">
      <dgm:prSet presAssocID="{4B450B12-0995-44CF-8D1A-FBD4A4A33CF4}" presName="rootText" presStyleLbl="node2" presStyleIdx="2" presStyleCnt="4">
        <dgm:presLayoutVars>
          <dgm:chPref val="3"/>
        </dgm:presLayoutVars>
      </dgm:prSet>
      <dgm:spPr/>
    </dgm:pt>
    <dgm:pt modelId="{4B8C3693-9FD9-4A0D-BB4C-50E3BEDF998A}" type="pres">
      <dgm:prSet presAssocID="{4B450B12-0995-44CF-8D1A-FBD4A4A33CF4}" presName="rootConnector" presStyleLbl="node2" presStyleIdx="2" presStyleCnt="4"/>
      <dgm:spPr/>
    </dgm:pt>
    <dgm:pt modelId="{A7971003-256D-4FCC-8153-1C2C1F23FB97}" type="pres">
      <dgm:prSet presAssocID="{4B450B12-0995-44CF-8D1A-FBD4A4A33CF4}" presName="hierChild4" presStyleCnt="0"/>
      <dgm:spPr/>
    </dgm:pt>
    <dgm:pt modelId="{62B08584-75E6-4364-9FE1-C54C4D12A338}" type="pres">
      <dgm:prSet presAssocID="{4B450B12-0995-44CF-8D1A-FBD4A4A33CF4}" presName="hierChild5" presStyleCnt="0"/>
      <dgm:spPr/>
    </dgm:pt>
    <dgm:pt modelId="{AD82B70A-225C-4BF0-9B15-83FCE090D022}" type="pres">
      <dgm:prSet presAssocID="{5F4DA710-C945-47D1-AB5C-D245D8DE5105}" presName="Name37" presStyleLbl="parChTrans1D2" presStyleIdx="3" presStyleCnt="6"/>
      <dgm:spPr/>
    </dgm:pt>
    <dgm:pt modelId="{63C42E2B-6F8F-487F-9998-DAFA617D69CF}" type="pres">
      <dgm:prSet presAssocID="{CD8FA0DA-6C16-40F1-82E2-D3310E9A4D16}" presName="hierRoot2" presStyleCnt="0">
        <dgm:presLayoutVars>
          <dgm:hierBranch val="init"/>
        </dgm:presLayoutVars>
      </dgm:prSet>
      <dgm:spPr/>
    </dgm:pt>
    <dgm:pt modelId="{58CE34CF-E2A7-494A-A238-14F1DC479CA8}" type="pres">
      <dgm:prSet presAssocID="{CD8FA0DA-6C16-40F1-82E2-D3310E9A4D16}" presName="rootComposite" presStyleCnt="0"/>
      <dgm:spPr/>
    </dgm:pt>
    <dgm:pt modelId="{C5D32C08-9BEE-40F0-B204-E0E81DC08637}" type="pres">
      <dgm:prSet presAssocID="{CD8FA0DA-6C16-40F1-82E2-D3310E9A4D16}" presName="rootText" presStyleLbl="node2" presStyleIdx="3" presStyleCnt="4">
        <dgm:presLayoutVars>
          <dgm:chPref val="3"/>
        </dgm:presLayoutVars>
      </dgm:prSet>
      <dgm:spPr/>
    </dgm:pt>
    <dgm:pt modelId="{A529777F-FB78-46CF-9CAD-EAA6526C403C}" type="pres">
      <dgm:prSet presAssocID="{CD8FA0DA-6C16-40F1-82E2-D3310E9A4D16}" presName="rootConnector" presStyleLbl="node2" presStyleIdx="3" presStyleCnt="4"/>
      <dgm:spPr/>
    </dgm:pt>
    <dgm:pt modelId="{D298FCFD-C787-4CED-939E-DC6C6EF2E036}" type="pres">
      <dgm:prSet presAssocID="{CD8FA0DA-6C16-40F1-82E2-D3310E9A4D16}" presName="hierChild4" presStyleCnt="0"/>
      <dgm:spPr/>
    </dgm:pt>
    <dgm:pt modelId="{A7B552C7-0157-4E8E-BF95-50B7299B0AFC}" type="pres">
      <dgm:prSet presAssocID="{CD8FA0DA-6C16-40F1-82E2-D3310E9A4D16}" presName="hierChild5" presStyleCnt="0"/>
      <dgm:spPr/>
    </dgm:pt>
    <dgm:pt modelId="{1D2E376E-17B9-410D-A00B-1BE73E67B22C}" type="pres">
      <dgm:prSet presAssocID="{5277700D-F7B2-4EF9-AB88-3C110AB6EA81}" presName="hierChild3" presStyleCnt="0"/>
      <dgm:spPr/>
    </dgm:pt>
    <dgm:pt modelId="{0A24C121-68D8-43BD-9BF6-38BA978293F9}" type="pres">
      <dgm:prSet presAssocID="{925700BB-ECDD-45AE-97AF-1114AAB3D2B9}" presName="Name111" presStyleLbl="parChTrans1D2" presStyleIdx="4" presStyleCnt="6"/>
      <dgm:spPr/>
    </dgm:pt>
    <dgm:pt modelId="{C6348CFC-9092-4690-A376-9B48F4938B7A}" type="pres">
      <dgm:prSet presAssocID="{CF5B2C59-9B54-4E17-B011-46BED8A31C33}" presName="hierRoot3" presStyleCnt="0">
        <dgm:presLayoutVars>
          <dgm:hierBranch val="init"/>
        </dgm:presLayoutVars>
      </dgm:prSet>
      <dgm:spPr/>
    </dgm:pt>
    <dgm:pt modelId="{F353113C-C7C4-4654-BE13-0284D9CBCBAB}" type="pres">
      <dgm:prSet presAssocID="{CF5B2C59-9B54-4E17-B011-46BED8A31C33}" presName="rootComposite3" presStyleCnt="0"/>
      <dgm:spPr/>
    </dgm:pt>
    <dgm:pt modelId="{6C98D702-418F-4825-AB35-17BAA6DCF1FF}" type="pres">
      <dgm:prSet presAssocID="{CF5B2C59-9B54-4E17-B011-46BED8A31C33}" presName="rootText3" presStyleLbl="asst1" presStyleIdx="0" presStyleCnt="2">
        <dgm:presLayoutVars>
          <dgm:chPref val="3"/>
        </dgm:presLayoutVars>
      </dgm:prSet>
      <dgm:spPr/>
    </dgm:pt>
    <dgm:pt modelId="{EB6442C5-7545-49F6-9AB2-79495EA55331}" type="pres">
      <dgm:prSet presAssocID="{CF5B2C59-9B54-4E17-B011-46BED8A31C33}" presName="rootConnector3" presStyleLbl="asst1" presStyleIdx="0" presStyleCnt="2"/>
      <dgm:spPr/>
    </dgm:pt>
    <dgm:pt modelId="{29BFFCFD-6F80-4213-9301-E61A3399808E}" type="pres">
      <dgm:prSet presAssocID="{CF5B2C59-9B54-4E17-B011-46BED8A31C33}" presName="hierChild6" presStyleCnt="0"/>
      <dgm:spPr/>
    </dgm:pt>
    <dgm:pt modelId="{180F7DDA-0DD4-4CEF-9CAE-A745C2478FE7}" type="pres">
      <dgm:prSet presAssocID="{CF5B2C59-9B54-4E17-B011-46BED8A31C33}" presName="hierChild7" presStyleCnt="0"/>
      <dgm:spPr/>
    </dgm:pt>
    <dgm:pt modelId="{3122AD3C-D805-4C57-9963-D42F23D2EF9A}" type="pres">
      <dgm:prSet presAssocID="{091C420A-FE85-4715-BA4D-6174ED75C962}" presName="Name111" presStyleLbl="parChTrans1D2" presStyleIdx="5" presStyleCnt="6"/>
      <dgm:spPr/>
    </dgm:pt>
    <dgm:pt modelId="{078938FD-BEDF-4C60-9986-01846A4216A7}" type="pres">
      <dgm:prSet presAssocID="{8D3C9283-C7FB-4872-8D7A-FD47CFE239D7}" presName="hierRoot3" presStyleCnt="0">
        <dgm:presLayoutVars>
          <dgm:hierBranch val="init"/>
        </dgm:presLayoutVars>
      </dgm:prSet>
      <dgm:spPr/>
    </dgm:pt>
    <dgm:pt modelId="{EBF4D17D-86F3-4F82-858A-6B173E721B16}" type="pres">
      <dgm:prSet presAssocID="{8D3C9283-C7FB-4872-8D7A-FD47CFE239D7}" presName="rootComposite3" presStyleCnt="0"/>
      <dgm:spPr/>
    </dgm:pt>
    <dgm:pt modelId="{779131E1-784D-4F49-A832-64750074CAE8}" type="pres">
      <dgm:prSet presAssocID="{8D3C9283-C7FB-4872-8D7A-FD47CFE239D7}" presName="rootText3" presStyleLbl="asst1" presStyleIdx="1" presStyleCnt="2">
        <dgm:presLayoutVars>
          <dgm:chPref val="3"/>
        </dgm:presLayoutVars>
      </dgm:prSet>
      <dgm:spPr/>
    </dgm:pt>
    <dgm:pt modelId="{D1F0045C-51CD-40E5-9A9B-1EB988D83E85}" type="pres">
      <dgm:prSet presAssocID="{8D3C9283-C7FB-4872-8D7A-FD47CFE239D7}" presName="rootConnector3" presStyleLbl="asst1" presStyleIdx="1" presStyleCnt="2"/>
      <dgm:spPr/>
    </dgm:pt>
    <dgm:pt modelId="{303E0EA4-D053-44EC-B624-6D59E91F67B1}" type="pres">
      <dgm:prSet presAssocID="{8D3C9283-C7FB-4872-8D7A-FD47CFE239D7}" presName="hierChild6" presStyleCnt="0"/>
      <dgm:spPr/>
    </dgm:pt>
    <dgm:pt modelId="{1AB79C97-4651-41D9-9A1B-F035DBC5A3FA}" type="pres">
      <dgm:prSet presAssocID="{8D3C9283-C7FB-4872-8D7A-FD47CFE239D7}" presName="hierChild7" presStyleCnt="0"/>
      <dgm:spPr/>
    </dgm:pt>
  </dgm:ptLst>
  <dgm:cxnLst>
    <dgm:cxn modelId="{3A636F09-1D6D-41D3-A657-6711E7D96826}" type="presOf" srcId="{76F3133E-C676-4055-8C81-7897F50EECAF}" destId="{03FE6188-19B0-47F4-A130-E357D20BE797}" srcOrd="0" destOrd="0" presId="urn:microsoft.com/office/officeart/2005/8/layout/orgChart1"/>
    <dgm:cxn modelId="{074AF812-6638-4F4B-A03C-0DDA65B15778}" type="presOf" srcId="{091C420A-FE85-4715-BA4D-6174ED75C962}" destId="{3122AD3C-D805-4C57-9963-D42F23D2EF9A}" srcOrd="0" destOrd="0" presId="urn:microsoft.com/office/officeart/2005/8/layout/orgChart1"/>
    <dgm:cxn modelId="{2437C115-346B-454F-9B3A-4141A3365628}" type="presOf" srcId="{4B450B12-0995-44CF-8D1A-FBD4A4A33CF4}" destId="{4B8C3693-9FD9-4A0D-BB4C-50E3BEDF998A}" srcOrd="1" destOrd="0" presId="urn:microsoft.com/office/officeart/2005/8/layout/orgChart1"/>
    <dgm:cxn modelId="{3F3A791B-5398-4BBF-AE6F-CCD1B18A8B8C}" type="presOf" srcId="{C9FE9048-CEDF-4A59-B869-9FBDD18FAA20}" destId="{C5656452-0A7A-4848-B9F5-1DBD8568502D}" srcOrd="0" destOrd="0" presId="urn:microsoft.com/office/officeart/2005/8/layout/orgChart1"/>
    <dgm:cxn modelId="{49238723-8617-4748-8066-E25812515AB4}" srcId="{5277700D-F7B2-4EF9-AB88-3C110AB6EA81}" destId="{CF5B2C59-9B54-4E17-B011-46BED8A31C33}" srcOrd="0" destOrd="0" parTransId="{925700BB-ECDD-45AE-97AF-1114AAB3D2B9}" sibTransId="{68A11ACA-5FC2-410D-9E08-0CAA59F517DB}"/>
    <dgm:cxn modelId="{356BC12C-41C5-4B0D-AB2A-8D4391CCF4F3}" type="presOf" srcId="{5F4DA710-C945-47D1-AB5C-D245D8DE5105}" destId="{AD82B70A-225C-4BF0-9B15-83FCE090D022}" srcOrd="0" destOrd="0" presId="urn:microsoft.com/office/officeart/2005/8/layout/orgChart1"/>
    <dgm:cxn modelId="{D326082D-66EC-41CA-B30A-C7369A79C10C}" srcId="{5277700D-F7B2-4EF9-AB88-3C110AB6EA81}" destId="{4B450B12-0995-44CF-8D1A-FBD4A4A33CF4}" srcOrd="4" destOrd="0" parTransId="{297EDB87-7648-454F-973C-84914DACBF79}" sibTransId="{FA939406-2D12-4521-8D9E-FA98D73A4782}"/>
    <dgm:cxn modelId="{C6F00132-5E10-48BC-B167-250880E52BF1}" type="presOf" srcId="{297EDB87-7648-454F-973C-84914DACBF79}" destId="{732B71D0-9289-498E-AD8E-C7D2A2B0484D}" srcOrd="0" destOrd="0" presId="urn:microsoft.com/office/officeart/2005/8/layout/orgChart1"/>
    <dgm:cxn modelId="{A10AA035-B804-4258-891E-96AA3F1160CA}" type="presOf" srcId="{4B450B12-0995-44CF-8D1A-FBD4A4A33CF4}" destId="{7441514F-8B60-4237-B33E-6A2F89E1076A}" srcOrd="0" destOrd="0" presId="urn:microsoft.com/office/officeart/2005/8/layout/orgChart1"/>
    <dgm:cxn modelId="{3156B239-C9FE-45FD-BDAA-B2A9887E9B9C}" srcId="{5277700D-F7B2-4EF9-AB88-3C110AB6EA81}" destId="{CD8FA0DA-6C16-40F1-82E2-D3310E9A4D16}" srcOrd="5" destOrd="0" parTransId="{5F4DA710-C945-47D1-AB5C-D245D8DE5105}" sibTransId="{BC72558C-6A2A-4557-9E4D-1EA2E4B7CD1B}"/>
    <dgm:cxn modelId="{7C3DAE3A-B4F2-4A31-A0F1-4DA730687097}" type="presOf" srcId="{76F3133E-C676-4055-8C81-7897F50EECAF}" destId="{10D8C0AF-9C14-4E5C-821A-C459AE080C6B}" srcOrd="1" destOrd="0" presId="urn:microsoft.com/office/officeart/2005/8/layout/orgChart1"/>
    <dgm:cxn modelId="{FA97243B-6EE8-4E0B-883F-94E863BC5760}" type="presOf" srcId="{925700BB-ECDD-45AE-97AF-1114AAB3D2B9}" destId="{0A24C121-68D8-43BD-9BF6-38BA978293F9}" srcOrd="0" destOrd="0" presId="urn:microsoft.com/office/officeart/2005/8/layout/orgChart1"/>
    <dgm:cxn modelId="{B391765F-1D4E-4D81-B451-C32236DD69E4}" srcId="{E1CADC3A-1903-4EE8-A9F4-41F117736EAD}" destId="{67FE0D8B-13E0-4A83-A322-19C845469C8C}" srcOrd="0" destOrd="0" parTransId="{482318F0-FF8F-4CEC-A12F-851F7BDC239A}" sibTransId="{EC517637-4A7F-479D-90AE-F543C2C6DB15}"/>
    <dgm:cxn modelId="{5752C642-6CBB-4C80-8FAC-04149DF1BF66}" type="presOf" srcId="{CF5B2C59-9B54-4E17-B011-46BED8A31C33}" destId="{EB6442C5-7545-49F6-9AB2-79495EA55331}" srcOrd="1" destOrd="0" presId="urn:microsoft.com/office/officeart/2005/8/layout/orgChart1"/>
    <dgm:cxn modelId="{E3B2CC46-9E65-4E2D-B05C-BE83AEBB69B2}" srcId="{5277700D-F7B2-4EF9-AB88-3C110AB6EA81}" destId="{E1CADC3A-1903-4EE8-A9F4-41F117736EAD}" srcOrd="3" destOrd="0" parTransId="{B887D10E-391F-4B1E-A06F-8F1EB976875A}" sibTransId="{2BBD76E0-9837-4DDA-8E58-B76B7E53BAD6}"/>
    <dgm:cxn modelId="{E2FF274C-2268-4F39-835A-2ED0AED61417}" type="presOf" srcId="{E1CADC3A-1903-4EE8-A9F4-41F117736EAD}" destId="{216D9DD0-8F8A-4DB8-B549-540F9C7F1ADF}" srcOrd="0" destOrd="0" presId="urn:microsoft.com/office/officeart/2005/8/layout/orgChart1"/>
    <dgm:cxn modelId="{FB05B453-8540-4475-830B-DB5BE06E6C50}" srcId="{C9FE9048-CEDF-4A59-B869-9FBDD18FAA20}" destId="{5277700D-F7B2-4EF9-AB88-3C110AB6EA81}" srcOrd="0" destOrd="0" parTransId="{B152644A-FD2F-4CC9-BB77-5FF2C7FDEB46}" sibTransId="{A09AFE8C-9FBF-4E8D-A3C3-C6B69FA90969}"/>
    <dgm:cxn modelId="{7A2FB154-E7B2-48D0-9B35-03E6EEAAA7C1}" type="presOf" srcId="{5B63CED5-D38F-4A2E-939D-3AD570FFAF57}" destId="{209EF264-E543-4A0B-A699-58864E274DF0}" srcOrd="0" destOrd="0" presId="urn:microsoft.com/office/officeart/2005/8/layout/orgChart1"/>
    <dgm:cxn modelId="{89637E78-5444-4531-8752-8C687F73AB97}" type="presOf" srcId="{163A45DD-A68E-48CC-914F-AB579438F29C}" destId="{A0B1D040-AFFA-4E8D-9212-78A9A86CF221}" srcOrd="1" destOrd="0" presId="urn:microsoft.com/office/officeart/2005/8/layout/orgChart1"/>
    <dgm:cxn modelId="{116BD889-69DB-437E-8AD5-D1B9E80FEF82}" type="presOf" srcId="{E520E6FF-74C4-45DD-8ED4-76EC382C690C}" destId="{5F6C8775-3AEE-40D4-87C0-9F423CFBD11D}" srcOrd="0" destOrd="0" presId="urn:microsoft.com/office/officeart/2005/8/layout/orgChart1"/>
    <dgm:cxn modelId="{368AEC8F-0816-42FB-AD80-3AF04F9B9885}" type="presOf" srcId="{8D3C9283-C7FB-4872-8D7A-FD47CFE239D7}" destId="{D1F0045C-51CD-40E5-9A9B-1EB988D83E85}" srcOrd="1" destOrd="0" presId="urn:microsoft.com/office/officeart/2005/8/layout/orgChart1"/>
    <dgm:cxn modelId="{61A16C92-E7DB-49BE-ACC1-BE04C36B9FD6}" srcId="{5277700D-F7B2-4EF9-AB88-3C110AB6EA81}" destId="{8D3C9283-C7FB-4872-8D7A-FD47CFE239D7}" srcOrd="1" destOrd="0" parTransId="{091C420A-FE85-4715-BA4D-6174ED75C962}" sibTransId="{DA1D0C4E-1F4F-44AA-9B7A-3DBE6DBDF660}"/>
    <dgm:cxn modelId="{CE6CFD94-BCFB-4BA6-A648-88B577BB658D}" srcId="{163A45DD-A68E-48CC-914F-AB579438F29C}" destId="{76F3133E-C676-4055-8C81-7897F50EECAF}" srcOrd="0" destOrd="0" parTransId="{5B63CED5-D38F-4A2E-939D-3AD570FFAF57}" sibTransId="{CD4E156A-5FA0-4132-AC9A-DB05D0F129A5}"/>
    <dgm:cxn modelId="{4F76B299-EC0E-46C0-91A3-83778815B39B}" type="presOf" srcId="{163A45DD-A68E-48CC-914F-AB579438F29C}" destId="{52CE44AC-FCC5-41EB-9DC4-2B9B196E8DB8}" srcOrd="0" destOrd="0" presId="urn:microsoft.com/office/officeart/2005/8/layout/orgChart1"/>
    <dgm:cxn modelId="{D865CC99-4A92-4155-BF51-FD5CA1AB4BBA}" type="presOf" srcId="{5277700D-F7B2-4EF9-AB88-3C110AB6EA81}" destId="{44A4E1C8-38C3-404E-BF87-A76B93031D32}" srcOrd="0" destOrd="0" presId="urn:microsoft.com/office/officeart/2005/8/layout/orgChart1"/>
    <dgm:cxn modelId="{F852069A-6571-4F87-9EE1-1C515AAFA2A5}" type="presOf" srcId="{67FE0D8B-13E0-4A83-A322-19C845469C8C}" destId="{7982B57C-5EAB-4296-A7BA-5B422E008E01}" srcOrd="0" destOrd="0" presId="urn:microsoft.com/office/officeart/2005/8/layout/orgChart1"/>
    <dgm:cxn modelId="{167940A3-ACA8-46C6-8B31-CBBDA6CCE5B6}" type="presOf" srcId="{CF5B2C59-9B54-4E17-B011-46BED8A31C33}" destId="{6C98D702-418F-4825-AB35-17BAA6DCF1FF}" srcOrd="0" destOrd="0" presId="urn:microsoft.com/office/officeart/2005/8/layout/orgChart1"/>
    <dgm:cxn modelId="{6535ADA8-479D-4680-950E-7F8B7C706A43}" type="presOf" srcId="{8D3C9283-C7FB-4872-8D7A-FD47CFE239D7}" destId="{779131E1-784D-4F49-A832-64750074CAE8}" srcOrd="0" destOrd="0" presId="urn:microsoft.com/office/officeart/2005/8/layout/orgChart1"/>
    <dgm:cxn modelId="{836225AF-3231-4607-BB09-B518BD269E60}" type="presOf" srcId="{CD8FA0DA-6C16-40F1-82E2-D3310E9A4D16}" destId="{C5D32C08-9BEE-40F0-B204-E0E81DC08637}" srcOrd="0" destOrd="0" presId="urn:microsoft.com/office/officeart/2005/8/layout/orgChart1"/>
    <dgm:cxn modelId="{626F2DAF-6510-493B-913D-561E42775A93}" type="presOf" srcId="{E1CADC3A-1903-4EE8-A9F4-41F117736EAD}" destId="{4EDED099-F03A-4B65-9ABD-373A5E4FBA22}" srcOrd="1" destOrd="0" presId="urn:microsoft.com/office/officeart/2005/8/layout/orgChart1"/>
    <dgm:cxn modelId="{21EDDCC2-EABB-49E9-8495-4CA33EA2810F}" srcId="{5277700D-F7B2-4EF9-AB88-3C110AB6EA81}" destId="{163A45DD-A68E-48CC-914F-AB579438F29C}" srcOrd="2" destOrd="0" parTransId="{E520E6FF-74C4-45DD-8ED4-76EC382C690C}" sibTransId="{B9CFC006-E222-4EDC-9F8B-9A8E01C4BC08}"/>
    <dgm:cxn modelId="{5B8860CB-DB05-40DD-9E59-D2760D684C94}" type="presOf" srcId="{482318F0-FF8F-4CEC-A12F-851F7BDC239A}" destId="{56BE1BBB-DFD2-47B8-B46C-E3D0898ED8AB}" srcOrd="0" destOrd="0" presId="urn:microsoft.com/office/officeart/2005/8/layout/orgChart1"/>
    <dgm:cxn modelId="{41B291D5-1DA5-4D9E-9EBE-D188B0205A2B}" type="presOf" srcId="{B887D10E-391F-4B1E-A06F-8F1EB976875A}" destId="{538B5424-52ED-4CE0-B4AD-E5A1A1135512}" srcOrd="0" destOrd="0" presId="urn:microsoft.com/office/officeart/2005/8/layout/orgChart1"/>
    <dgm:cxn modelId="{A3A289DE-E760-4EB5-894E-BB21937D0FC4}" type="presOf" srcId="{67FE0D8B-13E0-4A83-A322-19C845469C8C}" destId="{A93A0F09-73C1-4FBF-90F7-0F5FDF08325A}" srcOrd="1" destOrd="0" presId="urn:microsoft.com/office/officeart/2005/8/layout/orgChart1"/>
    <dgm:cxn modelId="{6712F4FA-C93F-441E-87E6-066CB7E78FBD}" type="presOf" srcId="{5277700D-F7B2-4EF9-AB88-3C110AB6EA81}" destId="{FF23FABF-0EA5-4561-967C-7B3F4D658AAE}" srcOrd="1" destOrd="0" presId="urn:microsoft.com/office/officeart/2005/8/layout/orgChart1"/>
    <dgm:cxn modelId="{DD3047FB-7DF7-4A0B-A1EC-A185AA731BC0}" type="presOf" srcId="{CD8FA0DA-6C16-40F1-82E2-D3310E9A4D16}" destId="{A529777F-FB78-46CF-9CAD-EAA6526C403C}" srcOrd="1" destOrd="0" presId="urn:microsoft.com/office/officeart/2005/8/layout/orgChart1"/>
    <dgm:cxn modelId="{048D6AA2-3B36-48F1-AFCC-824B90B21F8C}" type="presParOf" srcId="{C5656452-0A7A-4848-B9F5-1DBD8568502D}" destId="{A3EA8AE8-672D-4124-8BAC-14C4DB4BECFA}" srcOrd="0" destOrd="0" presId="urn:microsoft.com/office/officeart/2005/8/layout/orgChart1"/>
    <dgm:cxn modelId="{571897FB-3E61-46F5-B32C-F82F78418F51}" type="presParOf" srcId="{A3EA8AE8-672D-4124-8BAC-14C4DB4BECFA}" destId="{E966FCFD-0C56-49CB-9AE2-9193F4F3A70F}" srcOrd="0" destOrd="0" presId="urn:microsoft.com/office/officeart/2005/8/layout/orgChart1"/>
    <dgm:cxn modelId="{9AA07B04-E1B6-48D5-8837-E2083EEFB02D}" type="presParOf" srcId="{E966FCFD-0C56-49CB-9AE2-9193F4F3A70F}" destId="{44A4E1C8-38C3-404E-BF87-A76B93031D32}" srcOrd="0" destOrd="0" presId="urn:microsoft.com/office/officeart/2005/8/layout/orgChart1"/>
    <dgm:cxn modelId="{0558046C-5066-4938-8BDB-55CE34A48E6D}" type="presParOf" srcId="{E966FCFD-0C56-49CB-9AE2-9193F4F3A70F}" destId="{FF23FABF-0EA5-4561-967C-7B3F4D658AAE}" srcOrd="1" destOrd="0" presId="urn:microsoft.com/office/officeart/2005/8/layout/orgChart1"/>
    <dgm:cxn modelId="{633F65F7-0852-4508-A796-3E4853935D6E}" type="presParOf" srcId="{A3EA8AE8-672D-4124-8BAC-14C4DB4BECFA}" destId="{13F56CA3-F478-4216-B381-46B21EF3C903}" srcOrd="1" destOrd="0" presId="urn:microsoft.com/office/officeart/2005/8/layout/orgChart1"/>
    <dgm:cxn modelId="{2FDDF854-C6CB-4941-9303-35A9A96BFCB4}" type="presParOf" srcId="{13F56CA3-F478-4216-B381-46B21EF3C903}" destId="{5F6C8775-3AEE-40D4-87C0-9F423CFBD11D}" srcOrd="0" destOrd="0" presId="urn:microsoft.com/office/officeart/2005/8/layout/orgChart1"/>
    <dgm:cxn modelId="{A9A9E3AC-B30E-49FD-8679-3F837459D22F}" type="presParOf" srcId="{13F56CA3-F478-4216-B381-46B21EF3C903}" destId="{02585FB9-69F2-4EAA-906A-76EEC7884B56}" srcOrd="1" destOrd="0" presId="urn:microsoft.com/office/officeart/2005/8/layout/orgChart1"/>
    <dgm:cxn modelId="{85DBDBD3-FC65-42B6-87C0-6B0B789D79F9}" type="presParOf" srcId="{02585FB9-69F2-4EAA-906A-76EEC7884B56}" destId="{9101F989-3AB7-43FC-A10B-5CEB47FF0954}" srcOrd="0" destOrd="0" presId="urn:microsoft.com/office/officeart/2005/8/layout/orgChart1"/>
    <dgm:cxn modelId="{2CAD28A9-011D-4729-9636-F2E2B13B10E7}" type="presParOf" srcId="{9101F989-3AB7-43FC-A10B-5CEB47FF0954}" destId="{52CE44AC-FCC5-41EB-9DC4-2B9B196E8DB8}" srcOrd="0" destOrd="0" presId="urn:microsoft.com/office/officeart/2005/8/layout/orgChart1"/>
    <dgm:cxn modelId="{CBC3A478-1D4C-4143-BC82-E4FE64FF747F}" type="presParOf" srcId="{9101F989-3AB7-43FC-A10B-5CEB47FF0954}" destId="{A0B1D040-AFFA-4E8D-9212-78A9A86CF221}" srcOrd="1" destOrd="0" presId="urn:microsoft.com/office/officeart/2005/8/layout/orgChart1"/>
    <dgm:cxn modelId="{58AB184C-3C13-421A-9831-768C9F9CD3FC}" type="presParOf" srcId="{02585FB9-69F2-4EAA-906A-76EEC7884B56}" destId="{33700763-A2B8-4BD9-9ED9-A2471290B1AF}" srcOrd="1" destOrd="0" presId="urn:microsoft.com/office/officeart/2005/8/layout/orgChart1"/>
    <dgm:cxn modelId="{2C7B94E7-D108-4D32-8C84-D1BF423BA649}" type="presParOf" srcId="{33700763-A2B8-4BD9-9ED9-A2471290B1AF}" destId="{209EF264-E543-4A0B-A699-58864E274DF0}" srcOrd="0" destOrd="0" presId="urn:microsoft.com/office/officeart/2005/8/layout/orgChart1"/>
    <dgm:cxn modelId="{F4AF0FAE-6F47-4080-A750-8E0590AF1D3D}" type="presParOf" srcId="{33700763-A2B8-4BD9-9ED9-A2471290B1AF}" destId="{CC29030E-8B44-4CDA-B0F4-EC658C297C91}" srcOrd="1" destOrd="0" presId="urn:microsoft.com/office/officeart/2005/8/layout/orgChart1"/>
    <dgm:cxn modelId="{8ADAD307-87AD-4443-84DE-9F50C08D82C3}" type="presParOf" srcId="{CC29030E-8B44-4CDA-B0F4-EC658C297C91}" destId="{E130A05E-A321-4B13-B82F-4E234CFBB21A}" srcOrd="0" destOrd="0" presId="urn:microsoft.com/office/officeart/2005/8/layout/orgChart1"/>
    <dgm:cxn modelId="{B2E575A5-04C2-4348-99E6-BF99BEC4C567}" type="presParOf" srcId="{E130A05E-A321-4B13-B82F-4E234CFBB21A}" destId="{03FE6188-19B0-47F4-A130-E357D20BE797}" srcOrd="0" destOrd="0" presId="urn:microsoft.com/office/officeart/2005/8/layout/orgChart1"/>
    <dgm:cxn modelId="{041CA84F-244B-4C22-B0F5-ACDC56A4E676}" type="presParOf" srcId="{E130A05E-A321-4B13-B82F-4E234CFBB21A}" destId="{10D8C0AF-9C14-4E5C-821A-C459AE080C6B}" srcOrd="1" destOrd="0" presId="urn:microsoft.com/office/officeart/2005/8/layout/orgChart1"/>
    <dgm:cxn modelId="{E71AAF2D-27E3-4764-8752-C083415D8B4E}" type="presParOf" srcId="{CC29030E-8B44-4CDA-B0F4-EC658C297C91}" destId="{34030591-382C-4989-B490-6D38DD1ADBB5}" srcOrd="1" destOrd="0" presId="urn:microsoft.com/office/officeart/2005/8/layout/orgChart1"/>
    <dgm:cxn modelId="{C51ED828-17E3-4950-B2FE-7B8CB9B31F24}" type="presParOf" srcId="{CC29030E-8B44-4CDA-B0F4-EC658C297C91}" destId="{02E86353-F2DA-4C98-A5AD-5FEA12498419}" srcOrd="2" destOrd="0" presId="urn:microsoft.com/office/officeart/2005/8/layout/orgChart1"/>
    <dgm:cxn modelId="{80656D81-0995-4277-8FEA-856F1205A648}" type="presParOf" srcId="{02585FB9-69F2-4EAA-906A-76EEC7884B56}" destId="{1EFE9038-BA05-4F76-A980-A5EADAE9AB7A}" srcOrd="2" destOrd="0" presId="urn:microsoft.com/office/officeart/2005/8/layout/orgChart1"/>
    <dgm:cxn modelId="{671149BD-8AC1-45DB-8EC9-EBD671C990FD}" type="presParOf" srcId="{13F56CA3-F478-4216-B381-46B21EF3C903}" destId="{538B5424-52ED-4CE0-B4AD-E5A1A1135512}" srcOrd="2" destOrd="0" presId="urn:microsoft.com/office/officeart/2005/8/layout/orgChart1"/>
    <dgm:cxn modelId="{B6B8EFB1-36EE-4463-8F57-E2E4D8449ED8}" type="presParOf" srcId="{13F56CA3-F478-4216-B381-46B21EF3C903}" destId="{398E30BC-5C70-42C2-BAD7-E0DC9A4062E7}" srcOrd="3" destOrd="0" presId="urn:microsoft.com/office/officeart/2005/8/layout/orgChart1"/>
    <dgm:cxn modelId="{C6F944AB-78AB-4C9D-BC7F-DB828BD79706}" type="presParOf" srcId="{398E30BC-5C70-42C2-BAD7-E0DC9A4062E7}" destId="{18016385-EB80-468A-981B-FCAE4C2483D3}" srcOrd="0" destOrd="0" presId="urn:microsoft.com/office/officeart/2005/8/layout/orgChart1"/>
    <dgm:cxn modelId="{9E4349FE-68B9-4B58-A24E-D950D1CAE4F3}" type="presParOf" srcId="{18016385-EB80-468A-981B-FCAE4C2483D3}" destId="{216D9DD0-8F8A-4DB8-B549-540F9C7F1ADF}" srcOrd="0" destOrd="0" presId="urn:microsoft.com/office/officeart/2005/8/layout/orgChart1"/>
    <dgm:cxn modelId="{231B3455-84ED-4D02-8635-032E581684CE}" type="presParOf" srcId="{18016385-EB80-468A-981B-FCAE4C2483D3}" destId="{4EDED099-F03A-4B65-9ABD-373A5E4FBA22}" srcOrd="1" destOrd="0" presId="urn:microsoft.com/office/officeart/2005/8/layout/orgChart1"/>
    <dgm:cxn modelId="{2960E79F-3ED1-4B63-B6BF-F56E4992167E}" type="presParOf" srcId="{398E30BC-5C70-42C2-BAD7-E0DC9A4062E7}" destId="{AF5FABBF-ACDE-4096-9B35-F920A890EB37}" srcOrd="1" destOrd="0" presId="urn:microsoft.com/office/officeart/2005/8/layout/orgChart1"/>
    <dgm:cxn modelId="{E2CD88B9-D679-444C-A267-1C7FE01A4662}" type="presParOf" srcId="{AF5FABBF-ACDE-4096-9B35-F920A890EB37}" destId="{56BE1BBB-DFD2-47B8-B46C-E3D0898ED8AB}" srcOrd="0" destOrd="0" presId="urn:microsoft.com/office/officeart/2005/8/layout/orgChart1"/>
    <dgm:cxn modelId="{6A766E89-FFA3-4293-819E-5109A8D31CF3}" type="presParOf" srcId="{AF5FABBF-ACDE-4096-9B35-F920A890EB37}" destId="{B49F0276-37C2-489C-B016-6BF565492EA3}" srcOrd="1" destOrd="0" presId="urn:microsoft.com/office/officeart/2005/8/layout/orgChart1"/>
    <dgm:cxn modelId="{6CB04346-17C3-411B-87BB-7D2843151742}" type="presParOf" srcId="{B49F0276-37C2-489C-B016-6BF565492EA3}" destId="{0EDE7FE8-F032-48E6-A6E2-1BF5EE8DDCF4}" srcOrd="0" destOrd="0" presId="urn:microsoft.com/office/officeart/2005/8/layout/orgChart1"/>
    <dgm:cxn modelId="{B1EB2F03-0176-4852-AB23-9CDEE178323B}" type="presParOf" srcId="{0EDE7FE8-F032-48E6-A6E2-1BF5EE8DDCF4}" destId="{7982B57C-5EAB-4296-A7BA-5B422E008E01}" srcOrd="0" destOrd="0" presId="urn:microsoft.com/office/officeart/2005/8/layout/orgChart1"/>
    <dgm:cxn modelId="{AABF65BD-5F90-48C8-966C-E1848F5F20CA}" type="presParOf" srcId="{0EDE7FE8-F032-48E6-A6E2-1BF5EE8DDCF4}" destId="{A93A0F09-73C1-4FBF-90F7-0F5FDF08325A}" srcOrd="1" destOrd="0" presId="urn:microsoft.com/office/officeart/2005/8/layout/orgChart1"/>
    <dgm:cxn modelId="{027EACF8-249D-4E9C-8851-0F0ADC842673}" type="presParOf" srcId="{B49F0276-37C2-489C-B016-6BF565492EA3}" destId="{8C1E3122-6D10-4318-925A-1962FCFF1E88}" srcOrd="1" destOrd="0" presId="urn:microsoft.com/office/officeart/2005/8/layout/orgChart1"/>
    <dgm:cxn modelId="{5DA661B1-7F80-401B-AD8B-225313A9A169}" type="presParOf" srcId="{B49F0276-37C2-489C-B016-6BF565492EA3}" destId="{D425B4DF-0039-4892-843F-5293B2F39C52}" srcOrd="2" destOrd="0" presId="urn:microsoft.com/office/officeart/2005/8/layout/orgChart1"/>
    <dgm:cxn modelId="{166EF958-971B-48B4-AF15-D4FFEE37BF71}" type="presParOf" srcId="{398E30BC-5C70-42C2-BAD7-E0DC9A4062E7}" destId="{0FC03EA0-33CD-4D50-B9E3-E4356336E24A}" srcOrd="2" destOrd="0" presId="urn:microsoft.com/office/officeart/2005/8/layout/orgChart1"/>
    <dgm:cxn modelId="{AA1E2F89-D144-49DA-8593-1653B529EF0A}" type="presParOf" srcId="{13F56CA3-F478-4216-B381-46B21EF3C903}" destId="{732B71D0-9289-498E-AD8E-C7D2A2B0484D}" srcOrd="4" destOrd="0" presId="urn:microsoft.com/office/officeart/2005/8/layout/orgChart1"/>
    <dgm:cxn modelId="{AD142645-0C40-4690-9B50-B7342C32ED17}" type="presParOf" srcId="{13F56CA3-F478-4216-B381-46B21EF3C903}" destId="{9F177311-E228-4358-AD5A-B73011C53BBE}" srcOrd="5" destOrd="0" presId="urn:microsoft.com/office/officeart/2005/8/layout/orgChart1"/>
    <dgm:cxn modelId="{511BA397-EC78-4C1E-980A-35A8E4D67F31}" type="presParOf" srcId="{9F177311-E228-4358-AD5A-B73011C53BBE}" destId="{28323EB1-5101-4DCB-85E2-B26102191E0B}" srcOrd="0" destOrd="0" presId="urn:microsoft.com/office/officeart/2005/8/layout/orgChart1"/>
    <dgm:cxn modelId="{764D8730-E050-4A99-8367-6DB5B73801CD}" type="presParOf" srcId="{28323EB1-5101-4DCB-85E2-B26102191E0B}" destId="{7441514F-8B60-4237-B33E-6A2F89E1076A}" srcOrd="0" destOrd="0" presId="urn:microsoft.com/office/officeart/2005/8/layout/orgChart1"/>
    <dgm:cxn modelId="{4304A317-AAFE-4BA5-A07B-A1EC06D3610C}" type="presParOf" srcId="{28323EB1-5101-4DCB-85E2-B26102191E0B}" destId="{4B8C3693-9FD9-4A0D-BB4C-50E3BEDF998A}" srcOrd="1" destOrd="0" presId="urn:microsoft.com/office/officeart/2005/8/layout/orgChart1"/>
    <dgm:cxn modelId="{61AA1533-AFB4-4303-9017-D0273C0C5B7F}" type="presParOf" srcId="{9F177311-E228-4358-AD5A-B73011C53BBE}" destId="{A7971003-256D-4FCC-8153-1C2C1F23FB97}" srcOrd="1" destOrd="0" presId="urn:microsoft.com/office/officeart/2005/8/layout/orgChart1"/>
    <dgm:cxn modelId="{FCF366AB-CCE5-45BE-947C-45B5FE367C3F}" type="presParOf" srcId="{9F177311-E228-4358-AD5A-B73011C53BBE}" destId="{62B08584-75E6-4364-9FE1-C54C4D12A338}" srcOrd="2" destOrd="0" presId="urn:microsoft.com/office/officeart/2005/8/layout/orgChart1"/>
    <dgm:cxn modelId="{4CD3CAA4-3C3E-46AF-8B6A-28BEE279A263}" type="presParOf" srcId="{13F56CA3-F478-4216-B381-46B21EF3C903}" destId="{AD82B70A-225C-4BF0-9B15-83FCE090D022}" srcOrd="6" destOrd="0" presId="urn:microsoft.com/office/officeart/2005/8/layout/orgChart1"/>
    <dgm:cxn modelId="{5804A186-788B-48B3-9378-ED8518EF40DD}" type="presParOf" srcId="{13F56CA3-F478-4216-B381-46B21EF3C903}" destId="{63C42E2B-6F8F-487F-9998-DAFA617D69CF}" srcOrd="7" destOrd="0" presId="urn:microsoft.com/office/officeart/2005/8/layout/orgChart1"/>
    <dgm:cxn modelId="{36CC6F14-B89D-4EF0-9600-E8292C788617}" type="presParOf" srcId="{63C42E2B-6F8F-487F-9998-DAFA617D69CF}" destId="{58CE34CF-E2A7-494A-A238-14F1DC479CA8}" srcOrd="0" destOrd="0" presId="urn:microsoft.com/office/officeart/2005/8/layout/orgChart1"/>
    <dgm:cxn modelId="{B945EB29-C3A1-407A-B939-6015B9C18BEF}" type="presParOf" srcId="{58CE34CF-E2A7-494A-A238-14F1DC479CA8}" destId="{C5D32C08-9BEE-40F0-B204-E0E81DC08637}" srcOrd="0" destOrd="0" presId="urn:microsoft.com/office/officeart/2005/8/layout/orgChart1"/>
    <dgm:cxn modelId="{11C69E48-78FB-4D85-9C95-370A2BFDCA6B}" type="presParOf" srcId="{58CE34CF-E2A7-494A-A238-14F1DC479CA8}" destId="{A529777F-FB78-46CF-9CAD-EAA6526C403C}" srcOrd="1" destOrd="0" presId="urn:microsoft.com/office/officeart/2005/8/layout/orgChart1"/>
    <dgm:cxn modelId="{9FEA52FF-6AE2-4900-96F2-9C8BA839E12B}" type="presParOf" srcId="{63C42E2B-6F8F-487F-9998-DAFA617D69CF}" destId="{D298FCFD-C787-4CED-939E-DC6C6EF2E036}" srcOrd="1" destOrd="0" presId="urn:microsoft.com/office/officeart/2005/8/layout/orgChart1"/>
    <dgm:cxn modelId="{ECC6E8EE-B08D-4C0F-A122-2E5C19C49A9E}" type="presParOf" srcId="{63C42E2B-6F8F-487F-9998-DAFA617D69CF}" destId="{A7B552C7-0157-4E8E-BF95-50B7299B0AFC}" srcOrd="2" destOrd="0" presId="urn:microsoft.com/office/officeart/2005/8/layout/orgChart1"/>
    <dgm:cxn modelId="{B647502D-3D5E-4B38-9A5F-2ED050DBC3CA}" type="presParOf" srcId="{A3EA8AE8-672D-4124-8BAC-14C4DB4BECFA}" destId="{1D2E376E-17B9-410D-A00B-1BE73E67B22C}" srcOrd="2" destOrd="0" presId="urn:microsoft.com/office/officeart/2005/8/layout/orgChart1"/>
    <dgm:cxn modelId="{7AEA5C82-FF38-4DB0-A6D9-ACC493C03023}" type="presParOf" srcId="{1D2E376E-17B9-410D-A00B-1BE73E67B22C}" destId="{0A24C121-68D8-43BD-9BF6-38BA978293F9}" srcOrd="0" destOrd="0" presId="urn:microsoft.com/office/officeart/2005/8/layout/orgChart1"/>
    <dgm:cxn modelId="{95CD294C-5978-4C89-B2E4-704470528F71}" type="presParOf" srcId="{1D2E376E-17B9-410D-A00B-1BE73E67B22C}" destId="{C6348CFC-9092-4690-A376-9B48F4938B7A}" srcOrd="1" destOrd="0" presId="urn:microsoft.com/office/officeart/2005/8/layout/orgChart1"/>
    <dgm:cxn modelId="{EEE30ED1-5C60-4851-A8F2-2DF5EC024E88}" type="presParOf" srcId="{C6348CFC-9092-4690-A376-9B48F4938B7A}" destId="{F353113C-C7C4-4654-BE13-0284D9CBCBAB}" srcOrd="0" destOrd="0" presId="urn:microsoft.com/office/officeart/2005/8/layout/orgChart1"/>
    <dgm:cxn modelId="{9B6D654F-FE3E-4CB0-8DA8-8379AF7ED418}" type="presParOf" srcId="{F353113C-C7C4-4654-BE13-0284D9CBCBAB}" destId="{6C98D702-418F-4825-AB35-17BAA6DCF1FF}" srcOrd="0" destOrd="0" presId="urn:microsoft.com/office/officeart/2005/8/layout/orgChart1"/>
    <dgm:cxn modelId="{A4EA79F9-F27D-421B-9D25-5CBD6CED03FF}" type="presParOf" srcId="{F353113C-C7C4-4654-BE13-0284D9CBCBAB}" destId="{EB6442C5-7545-49F6-9AB2-79495EA55331}" srcOrd="1" destOrd="0" presId="urn:microsoft.com/office/officeart/2005/8/layout/orgChart1"/>
    <dgm:cxn modelId="{1D9CD4D6-649C-4588-BE9B-3EEBAE259017}" type="presParOf" srcId="{C6348CFC-9092-4690-A376-9B48F4938B7A}" destId="{29BFFCFD-6F80-4213-9301-E61A3399808E}" srcOrd="1" destOrd="0" presId="urn:microsoft.com/office/officeart/2005/8/layout/orgChart1"/>
    <dgm:cxn modelId="{FFD606DB-DEDF-49C4-A0BB-559495CD8F37}" type="presParOf" srcId="{C6348CFC-9092-4690-A376-9B48F4938B7A}" destId="{180F7DDA-0DD4-4CEF-9CAE-A745C2478FE7}" srcOrd="2" destOrd="0" presId="urn:microsoft.com/office/officeart/2005/8/layout/orgChart1"/>
    <dgm:cxn modelId="{38E5FBF6-A154-4DE8-9F13-9FDB09A21C3C}" type="presParOf" srcId="{1D2E376E-17B9-410D-A00B-1BE73E67B22C}" destId="{3122AD3C-D805-4C57-9963-D42F23D2EF9A}" srcOrd="2" destOrd="0" presId="urn:microsoft.com/office/officeart/2005/8/layout/orgChart1"/>
    <dgm:cxn modelId="{3C891550-661E-4AE9-A26D-C1950ABC1CA0}" type="presParOf" srcId="{1D2E376E-17B9-410D-A00B-1BE73E67B22C}" destId="{078938FD-BEDF-4C60-9986-01846A4216A7}" srcOrd="3" destOrd="0" presId="urn:microsoft.com/office/officeart/2005/8/layout/orgChart1"/>
    <dgm:cxn modelId="{4FB806B4-CDF3-44DC-A8D3-A2D02526A86D}" type="presParOf" srcId="{078938FD-BEDF-4C60-9986-01846A4216A7}" destId="{EBF4D17D-86F3-4F82-858A-6B173E721B16}" srcOrd="0" destOrd="0" presId="urn:microsoft.com/office/officeart/2005/8/layout/orgChart1"/>
    <dgm:cxn modelId="{5561A81A-71B2-41A8-9ACB-A89EA21B2B4B}" type="presParOf" srcId="{EBF4D17D-86F3-4F82-858A-6B173E721B16}" destId="{779131E1-784D-4F49-A832-64750074CAE8}" srcOrd="0" destOrd="0" presId="urn:microsoft.com/office/officeart/2005/8/layout/orgChart1"/>
    <dgm:cxn modelId="{7C803565-7BEC-4239-B85B-8C45B38A1067}" type="presParOf" srcId="{EBF4D17D-86F3-4F82-858A-6B173E721B16}" destId="{D1F0045C-51CD-40E5-9A9B-1EB988D83E85}" srcOrd="1" destOrd="0" presId="urn:microsoft.com/office/officeart/2005/8/layout/orgChart1"/>
    <dgm:cxn modelId="{2478591A-B273-4D16-A74F-2174D570A753}" type="presParOf" srcId="{078938FD-BEDF-4C60-9986-01846A4216A7}" destId="{303E0EA4-D053-44EC-B624-6D59E91F67B1}" srcOrd="1" destOrd="0" presId="urn:microsoft.com/office/officeart/2005/8/layout/orgChart1"/>
    <dgm:cxn modelId="{8147A981-F1D8-4C97-9610-6B7B200E69F0}" type="presParOf" srcId="{078938FD-BEDF-4C60-9986-01846A4216A7}" destId="{1AB79C97-4651-41D9-9A1B-F035DBC5A3FA}"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22AD3C-D805-4C57-9963-D42F23D2EF9A}">
      <dsp:nvSpPr>
        <dsp:cNvPr id="0" name=""/>
        <dsp:cNvSpPr/>
      </dsp:nvSpPr>
      <dsp:spPr>
        <a:xfrm>
          <a:off x="2743200" y="635450"/>
          <a:ext cx="124292" cy="544521"/>
        </a:xfrm>
        <a:custGeom>
          <a:avLst/>
          <a:gdLst/>
          <a:ahLst/>
          <a:cxnLst/>
          <a:rect l="0" t="0" r="0" b="0"/>
          <a:pathLst>
            <a:path>
              <a:moveTo>
                <a:pt x="0" y="0"/>
              </a:moveTo>
              <a:lnTo>
                <a:pt x="0" y="544521"/>
              </a:lnTo>
              <a:lnTo>
                <a:pt x="124292" y="54452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4C121-68D8-43BD-9BF6-38BA978293F9}">
      <dsp:nvSpPr>
        <dsp:cNvPr id="0" name=""/>
        <dsp:cNvSpPr/>
      </dsp:nvSpPr>
      <dsp:spPr>
        <a:xfrm>
          <a:off x="2618907" y="635450"/>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82B70A-225C-4BF0-9B15-83FCE090D022}">
      <dsp:nvSpPr>
        <dsp:cNvPr id="0" name=""/>
        <dsp:cNvSpPr/>
      </dsp:nvSpPr>
      <dsp:spPr>
        <a:xfrm>
          <a:off x="2743200" y="635450"/>
          <a:ext cx="2148491" cy="1089042"/>
        </a:xfrm>
        <a:custGeom>
          <a:avLst/>
          <a:gdLst/>
          <a:ahLst/>
          <a:cxnLst/>
          <a:rect l="0" t="0" r="0" b="0"/>
          <a:pathLst>
            <a:path>
              <a:moveTo>
                <a:pt x="0" y="0"/>
              </a:moveTo>
              <a:lnTo>
                <a:pt x="0" y="964749"/>
              </a:lnTo>
              <a:lnTo>
                <a:pt x="2148491" y="964749"/>
              </a:lnTo>
              <a:lnTo>
                <a:pt x="2148491" y="108904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2B71D0-9289-498E-AD8E-C7D2A2B0484D}">
      <dsp:nvSpPr>
        <dsp:cNvPr id="0" name=""/>
        <dsp:cNvSpPr/>
      </dsp:nvSpPr>
      <dsp:spPr>
        <a:xfrm>
          <a:off x="2743200" y="635450"/>
          <a:ext cx="716163" cy="1089042"/>
        </a:xfrm>
        <a:custGeom>
          <a:avLst/>
          <a:gdLst/>
          <a:ahLst/>
          <a:cxnLst/>
          <a:rect l="0" t="0" r="0" b="0"/>
          <a:pathLst>
            <a:path>
              <a:moveTo>
                <a:pt x="0" y="0"/>
              </a:moveTo>
              <a:lnTo>
                <a:pt x="0" y="964749"/>
              </a:lnTo>
              <a:lnTo>
                <a:pt x="716163" y="964749"/>
              </a:lnTo>
              <a:lnTo>
                <a:pt x="716163" y="108904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BE1BBB-DFD2-47B8-B46C-E3D0898ED8AB}">
      <dsp:nvSpPr>
        <dsp:cNvPr id="0" name=""/>
        <dsp:cNvSpPr/>
      </dsp:nvSpPr>
      <dsp:spPr>
        <a:xfrm>
          <a:off x="1553539" y="2316363"/>
          <a:ext cx="177561" cy="544521"/>
        </a:xfrm>
        <a:custGeom>
          <a:avLst/>
          <a:gdLst/>
          <a:ahLst/>
          <a:cxnLst/>
          <a:rect l="0" t="0" r="0" b="0"/>
          <a:pathLst>
            <a:path>
              <a:moveTo>
                <a:pt x="0" y="0"/>
              </a:moveTo>
              <a:lnTo>
                <a:pt x="0" y="544521"/>
              </a:lnTo>
              <a:lnTo>
                <a:pt x="177561" y="54452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8B5424-52ED-4CE0-B4AD-E5A1A1135512}">
      <dsp:nvSpPr>
        <dsp:cNvPr id="0" name=""/>
        <dsp:cNvSpPr/>
      </dsp:nvSpPr>
      <dsp:spPr>
        <a:xfrm>
          <a:off x="2027036" y="635450"/>
          <a:ext cx="716163" cy="1089042"/>
        </a:xfrm>
        <a:custGeom>
          <a:avLst/>
          <a:gdLst/>
          <a:ahLst/>
          <a:cxnLst/>
          <a:rect l="0" t="0" r="0" b="0"/>
          <a:pathLst>
            <a:path>
              <a:moveTo>
                <a:pt x="716163" y="0"/>
              </a:moveTo>
              <a:lnTo>
                <a:pt x="716163" y="964749"/>
              </a:lnTo>
              <a:lnTo>
                <a:pt x="0" y="964749"/>
              </a:lnTo>
              <a:lnTo>
                <a:pt x="0" y="108904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9EF264-E543-4A0B-A699-58864E274DF0}">
      <dsp:nvSpPr>
        <dsp:cNvPr id="0" name=""/>
        <dsp:cNvSpPr/>
      </dsp:nvSpPr>
      <dsp:spPr>
        <a:xfrm>
          <a:off x="121212" y="2316363"/>
          <a:ext cx="177561" cy="544521"/>
        </a:xfrm>
        <a:custGeom>
          <a:avLst/>
          <a:gdLst/>
          <a:ahLst/>
          <a:cxnLst/>
          <a:rect l="0" t="0" r="0" b="0"/>
          <a:pathLst>
            <a:path>
              <a:moveTo>
                <a:pt x="0" y="0"/>
              </a:moveTo>
              <a:lnTo>
                <a:pt x="0" y="544521"/>
              </a:lnTo>
              <a:lnTo>
                <a:pt x="177561" y="54452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6C8775-3AEE-40D4-87C0-9F423CFBD11D}">
      <dsp:nvSpPr>
        <dsp:cNvPr id="0" name=""/>
        <dsp:cNvSpPr/>
      </dsp:nvSpPr>
      <dsp:spPr>
        <a:xfrm>
          <a:off x="594708" y="635450"/>
          <a:ext cx="2148491" cy="1089042"/>
        </a:xfrm>
        <a:custGeom>
          <a:avLst/>
          <a:gdLst/>
          <a:ahLst/>
          <a:cxnLst/>
          <a:rect l="0" t="0" r="0" b="0"/>
          <a:pathLst>
            <a:path>
              <a:moveTo>
                <a:pt x="2148491" y="0"/>
              </a:moveTo>
              <a:lnTo>
                <a:pt x="2148491" y="964749"/>
              </a:lnTo>
              <a:lnTo>
                <a:pt x="0" y="964749"/>
              </a:lnTo>
              <a:lnTo>
                <a:pt x="0" y="108904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A4E1C8-38C3-404E-BF87-A76B93031D32}">
      <dsp:nvSpPr>
        <dsp:cNvPr id="0" name=""/>
        <dsp:cNvSpPr/>
      </dsp:nvSpPr>
      <dsp:spPr>
        <a:xfrm>
          <a:off x="2151329" y="43579"/>
          <a:ext cx="1183741" cy="59187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Arial" panose="020B0604020202020204" pitchFamily="34" charset="0"/>
              <a:cs typeface="Arial" panose="020B0604020202020204" pitchFamily="34" charset="0"/>
            </a:rPr>
            <a:t>Incident Commander</a:t>
          </a:r>
        </a:p>
      </dsp:txBody>
      <dsp:txXfrm>
        <a:off x="2151329" y="43579"/>
        <a:ext cx="1183741" cy="591870"/>
      </dsp:txXfrm>
    </dsp:sp>
    <dsp:sp modelId="{52CE44AC-FCC5-41EB-9DC4-2B9B196E8DB8}">
      <dsp:nvSpPr>
        <dsp:cNvPr id="0" name=""/>
        <dsp:cNvSpPr/>
      </dsp:nvSpPr>
      <dsp:spPr>
        <a:xfrm>
          <a:off x="2837" y="1724492"/>
          <a:ext cx="1183741" cy="59187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Arial" panose="020B0604020202020204" pitchFamily="34" charset="0"/>
              <a:cs typeface="Arial" panose="020B0604020202020204" pitchFamily="34" charset="0"/>
            </a:rPr>
            <a:t>Operations Chief</a:t>
          </a:r>
        </a:p>
      </dsp:txBody>
      <dsp:txXfrm>
        <a:off x="2837" y="1724492"/>
        <a:ext cx="1183741" cy="591870"/>
      </dsp:txXfrm>
    </dsp:sp>
    <dsp:sp modelId="{03FE6188-19B0-47F4-A130-E357D20BE797}">
      <dsp:nvSpPr>
        <dsp:cNvPr id="0" name=""/>
        <dsp:cNvSpPr/>
      </dsp:nvSpPr>
      <dsp:spPr>
        <a:xfrm>
          <a:off x="298773" y="2564949"/>
          <a:ext cx="1183741" cy="59187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Arial" panose="020B0604020202020204" pitchFamily="34" charset="0"/>
              <a:cs typeface="Arial" panose="020B0604020202020204" pitchFamily="34" charset="0"/>
            </a:rPr>
            <a:t>Medical</a:t>
          </a:r>
        </a:p>
      </dsp:txBody>
      <dsp:txXfrm>
        <a:off x="298773" y="2564949"/>
        <a:ext cx="1183741" cy="591870"/>
      </dsp:txXfrm>
    </dsp:sp>
    <dsp:sp modelId="{216D9DD0-8F8A-4DB8-B549-540F9C7F1ADF}">
      <dsp:nvSpPr>
        <dsp:cNvPr id="0" name=""/>
        <dsp:cNvSpPr/>
      </dsp:nvSpPr>
      <dsp:spPr>
        <a:xfrm>
          <a:off x="1435165" y="1724492"/>
          <a:ext cx="1183741" cy="59187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Arial" panose="020B0604020202020204" pitchFamily="34" charset="0"/>
              <a:cs typeface="Arial" panose="020B0604020202020204" pitchFamily="34" charset="0"/>
            </a:rPr>
            <a:t>Logistics Chief</a:t>
          </a:r>
        </a:p>
      </dsp:txBody>
      <dsp:txXfrm>
        <a:off x="1435165" y="1724492"/>
        <a:ext cx="1183741" cy="591870"/>
      </dsp:txXfrm>
    </dsp:sp>
    <dsp:sp modelId="{7982B57C-5EAB-4296-A7BA-5B422E008E01}">
      <dsp:nvSpPr>
        <dsp:cNvPr id="0" name=""/>
        <dsp:cNvSpPr/>
      </dsp:nvSpPr>
      <dsp:spPr>
        <a:xfrm>
          <a:off x="1731100" y="2564949"/>
          <a:ext cx="1183741" cy="59187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Arial" panose="020B0604020202020204" pitchFamily="34" charset="0"/>
              <a:cs typeface="Arial" panose="020B0604020202020204" pitchFamily="34" charset="0"/>
            </a:rPr>
            <a:t>Transport</a:t>
          </a:r>
        </a:p>
      </dsp:txBody>
      <dsp:txXfrm>
        <a:off x="1731100" y="2564949"/>
        <a:ext cx="1183741" cy="591870"/>
      </dsp:txXfrm>
    </dsp:sp>
    <dsp:sp modelId="{7441514F-8B60-4237-B33E-6A2F89E1076A}">
      <dsp:nvSpPr>
        <dsp:cNvPr id="0" name=""/>
        <dsp:cNvSpPr/>
      </dsp:nvSpPr>
      <dsp:spPr>
        <a:xfrm>
          <a:off x="2867492" y="1724492"/>
          <a:ext cx="1183741" cy="59187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Arial" panose="020B0604020202020204" pitchFamily="34" charset="0"/>
              <a:cs typeface="Arial" panose="020B0604020202020204" pitchFamily="34" charset="0"/>
            </a:rPr>
            <a:t>Admin/Finance</a:t>
          </a:r>
        </a:p>
      </dsp:txBody>
      <dsp:txXfrm>
        <a:off x="2867492" y="1724492"/>
        <a:ext cx="1183741" cy="591870"/>
      </dsp:txXfrm>
    </dsp:sp>
    <dsp:sp modelId="{C5D32C08-9BEE-40F0-B204-E0E81DC08637}">
      <dsp:nvSpPr>
        <dsp:cNvPr id="0" name=""/>
        <dsp:cNvSpPr/>
      </dsp:nvSpPr>
      <dsp:spPr>
        <a:xfrm>
          <a:off x="4299820" y="1724492"/>
          <a:ext cx="1183741" cy="59187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Arial" panose="020B0604020202020204" pitchFamily="34" charset="0"/>
              <a:cs typeface="Arial" panose="020B0604020202020204" pitchFamily="34" charset="0"/>
            </a:rPr>
            <a:t>Planning</a:t>
          </a:r>
        </a:p>
      </dsp:txBody>
      <dsp:txXfrm>
        <a:off x="4299820" y="1724492"/>
        <a:ext cx="1183741" cy="591870"/>
      </dsp:txXfrm>
    </dsp:sp>
    <dsp:sp modelId="{6C98D702-418F-4825-AB35-17BAA6DCF1FF}">
      <dsp:nvSpPr>
        <dsp:cNvPr id="0" name=""/>
        <dsp:cNvSpPr/>
      </dsp:nvSpPr>
      <dsp:spPr>
        <a:xfrm>
          <a:off x="1435165" y="884036"/>
          <a:ext cx="1183741" cy="59187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Arial" panose="020B0604020202020204" pitchFamily="34" charset="0"/>
              <a:cs typeface="Arial" panose="020B0604020202020204" pitchFamily="34" charset="0"/>
            </a:rPr>
            <a:t>Safety Officer</a:t>
          </a:r>
        </a:p>
      </dsp:txBody>
      <dsp:txXfrm>
        <a:off x="1435165" y="884036"/>
        <a:ext cx="1183741" cy="591870"/>
      </dsp:txXfrm>
    </dsp:sp>
    <dsp:sp modelId="{779131E1-784D-4F49-A832-64750074CAE8}">
      <dsp:nvSpPr>
        <dsp:cNvPr id="0" name=""/>
        <dsp:cNvSpPr/>
      </dsp:nvSpPr>
      <dsp:spPr>
        <a:xfrm>
          <a:off x="2867492" y="884036"/>
          <a:ext cx="1183741" cy="59187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Arial" panose="020B0604020202020204" pitchFamily="34" charset="0"/>
              <a:cs typeface="Arial" panose="020B0604020202020204" pitchFamily="34" charset="0"/>
            </a:rPr>
            <a:t>Public Information Officer</a:t>
          </a:r>
        </a:p>
      </dsp:txBody>
      <dsp:txXfrm>
        <a:off x="2867492" y="884036"/>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21aQlocz1qxW9u9q9IdjW+EN1w==">AMUW2mVidE10JW/7ekqijN84KdyK1Ghg5OH73ePby23aecKnvrJBIwklmTOB4p8FxAZFLltAA+8LNzXDg0g68XtD5kOaXbWsaMpVocoYuSaFa9p9wvSEetJU7j/NV579RNV6UNgq9Q/8VlGry9gfo3q6fgvRTUj+lJly5Bs2KCGWuuyx/7+1v7XxLTuiAJIojjAVu0Kr3CdzHzL1tuDMYaSgtZF8loiE5dfOoBxVTumQ9u56ZXIKLszdiVrVnaYHGdUOAv42IDV3EnuQ0JPZcIfV+S7kYhsDU2qu7qzhAssUG1xZ8EALWdoeaMxr4KciDTS4Ohjz0NQ5DuuYUe01gQqKoOVaE3lenUczaVy/AVTyywGPlACQraIxLs97NzjboYlaePrwinPE</go:docsCustomData>
</go:gDocsCustomXmlDataStorage>
</file>

<file path=customXml/itemProps1.xml><?xml version="1.0" encoding="utf-8"?>
<ds:datastoreItem xmlns:ds="http://schemas.openxmlformats.org/officeDocument/2006/customXml" ds:itemID="{41FD720F-7BF3-4E44-9E6A-F0EE6A379F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2314</Words>
  <Characters>12004</Characters>
  <Application>Microsoft Office Word</Application>
  <DocSecurity>0</DocSecurity>
  <Lines>884</Lines>
  <Paragraphs>297</Paragraphs>
  <ScaleCrop>false</ScaleCrop>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Hawa</dc:creator>
  <cp:lastModifiedBy>Jill Brown</cp:lastModifiedBy>
  <cp:revision>4</cp:revision>
  <dcterms:created xsi:type="dcterms:W3CDTF">2022-05-18T20:32:00Z</dcterms:created>
  <dcterms:modified xsi:type="dcterms:W3CDTF">2024-03-11T21:52:00Z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d92440287537623d04240dfa96d472caddaf1b824c3675d37da5a09f1d868e96</vt:lpwstr>
  </property>
</Properties>
</file>